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0E0" w:rsidRPr="00E450E0" w:rsidRDefault="00E450E0" w:rsidP="00E450E0">
      <w:pPr>
        <w:autoSpaceDE w:val="0"/>
        <w:autoSpaceDN w:val="0"/>
        <w:spacing w:before="37"/>
        <w:ind w:right="-41"/>
        <w:jc w:val="center"/>
        <w:rPr>
          <w:rFonts w:ascii="Times New Roman" w:eastAsia="黑体" w:hAnsi="Times New Roman" w:cs="宋体"/>
          <w:b/>
          <w:kern w:val="0"/>
          <w:sz w:val="36"/>
          <w:szCs w:val="22"/>
          <w:lang w:val="zh-CN" w:bidi="zh-CN"/>
        </w:rPr>
      </w:pPr>
      <w:r w:rsidRPr="00E450E0">
        <w:rPr>
          <w:rFonts w:ascii="Times New Roman" w:eastAsia="黑体" w:hAnsi="Times New Roman" w:cs="宋体" w:hint="eastAsia"/>
          <w:b/>
          <w:kern w:val="0"/>
          <w:sz w:val="36"/>
          <w:szCs w:val="22"/>
          <w:lang w:val="zh-CN" w:bidi="zh-CN"/>
        </w:rPr>
        <w:t>一种</w:t>
      </w:r>
      <w:r w:rsidRPr="00E450E0">
        <w:rPr>
          <w:rFonts w:ascii="Times New Roman" w:eastAsia="黑体" w:hAnsi="Times New Roman" w:cs="宋体"/>
          <w:b/>
          <w:kern w:val="0"/>
          <w:sz w:val="36"/>
          <w:szCs w:val="22"/>
          <w:lang w:val="zh-CN" w:bidi="zh-C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E450E0">
        <w:rPr>
          <w:rFonts w:ascii="Times New Roman" w:eastAsia="黑体" w:hAnsi="Times New Roman" w:cs="宋体"/>
          <w:b/>
          <w:kern w:val="0"/>
          <w:sz w:val="36"/>
          <w:szCs w:val="22"/>
          <w:lang w:val="zh-CN" w:bidi="zh-CN"/>
        </w:rPr>
        <w:instrText>ADDIN CNKISM.UserStyle</w:instrText>
      </w:r>
      <w:r w:rsidRPr="00E450E0">
        <w:rPr>
          <w:rFonts w:ascii="Times New Roman" w:eastAsia="黑体" w:hAnsi="Times New Roman" w:cs="宋体"/>
          <w:b/>
          <w:kern w:val="0"/>
          <w:sz w:val="36"/>
          <w:szCs w:val="22"/>
          <w:lang w:val="zh-CN" w:bidi="zh-CN"/>
        </w:rPr>
      </w:r>
      <w:r w:rsidRPr="00E450E0">
        <w:rPr>
          <w:rFonts w:ascii="Times New Roman" w:eastAsia="黑体" w:hAnsi="Times New Roman" w:cs="宋体"/>
          <w:b/>
          <w:kern w:val="0"/>
          <w:sz w:val="36"/>
          <w:szCs w:val="22"/>
          <w:lang w:val="zh-CN" w:bidi="zh-CN"/>
        </w:rPr>
        <w:fldChar w:fldCharType="end"/>
      </w:r>
      <w:bookmarkStart w:id="0" w:name="_Toc535248414"/>
      <w:r w:rsidRPr="00E450E0">
        <w:rPr>
          <w:rFonts w:ascii="Times New Roman" w:eastAsia="黑体" w:hAnsi="Times New Roman" w:cs="宋体" w:hint="eastAsia"/>
          <w:b/>
          <w:kern w:val="0"/>
          <w:sz w:val="36"/>
          <w:szCs w:val="22"/>
          <w:lang w:val="zh-CN" w:bidi="zh-CN"/>
        </w:rPr>
        <w:t>基于</w:t>
      </w:r>
      <w:r w:rsidR="00B309AF">
        <w:rPr>
          <w:rFonts w:ascii="Times New Roman" w:eastAsia="黑体" w:hAnsi="Times New Roman" w:cs="宋体"/>
          <w:b/>
          <w:kern w:val="0"/>
          <w:sz w:val="36"/>
          <w:szCs w:val="22"/>
          <w:lang w:val="zh-CN" w:bidi="zh-CN"/>
        </w:rPr>
        <w:t>Seq2Seq</w:t>
      </w:r>
      <w:r w:rsidRPr="00E450E0">
        <w:rPr>
          <w:rFonts w:ascii="Times New Roman" w:eastAsia="黑体" w:hAnsi="Times New Roman" w:cs="宋体" w:hint="eastAsia"/>
          <w:b/>
          <w:kern w:val="0"/>
          <w:sz w:val="36"/>
          <w:szCs w:val="22"/>
          <w:lang w:val="zh-CN" w:bidi="zh-CN"/>
        </w:rPr>
        <w:t>模型的文本自动摘要</w:t>
      </w:r>
      <w:bookmarkEnd w:id="0"/>
      <w:r w:rsidRPr="00E450E0">
        <w:rPr>
          <w:rFonts w:ascii="Times New Roman" w:eastAsia="黑体" w:hAnsi="Times New Roman" w:cs="宋体" w:hint="eastAsia"/>
          <w:b/>
          <w:kern w:val="0"/>
          <w:sz w:val="36"/>
          <w:szCs w:val="22"/>
          <w:lang w:val="zh-CN" w:bidi="zh-CN"/>
        </w:rPr>
        <w:t>方法</w:t>
      </w:r>
    </w:p>
    <w:p w:rsidR="00E450E0" w:rsidRDefault="00E450E0" w:rsidP="00E450E0">
      <w:pPr>
        <w:jc w:val="center"/>
        <w:rPr>
          <w:rFonts w:ascii="Times New Roman" w:eastAsia="宋体" w:hAnsi="Times New Roman" w:cs="Times New Roman"/>
          <w:color w:val="000000"/>
          <w:sz w:val="21"/>
        </w:rPr>
      </w:pPr>
    </w:p>
    <w:p w:rsidR="00EA6023" w:rsidRDefault="00E450E0" w:rsidP="00E450E0">
      <w:pPr>
        <w:jc w:val="center"/>
        <w:rPr>
          <w:rFonts w:ascii="Times New Roman" w:eastAsia="宋体" w:hAnsi="Times New Roman" w:cs="Times New Roman"/>
          <w:color w:val="000000"/>
          <w:sz w:val="21"/>
        </w:rPr>
      </w:pPr>
      <w:r w:rsidRPr="00E450E0">
        <w:rPr>
          <w:rFonts w:ascii="Times New Roman" w:eastAsia="宋体" w:hAnsi="Times New Roman" w:cs="Times New Roman" w:hint="eastAsia"/>
          <w:color w:val="000000"/>
          <w:sz w:val="21"/>
        </w:rPr>
        <w:t>姜庆鸿</w:t>
      </w:r>
      <w:r w:rsidRPr="00E450E0">
        <w:rPr>
          <w:rFonts w:ascii="Times New Roman" w:eastAsia="宋体" w:hAnsi="Times New Roman" w:cs="Times New Roman" w:hint="eastAsia"/>
          <w:color w:val="000000"/>
          <w:sz w:val="21"/>
        </w:rPr>
        <w:t xml:space="preserve"> </w:t>
      </w:r>
      <w:r w:rsidRPr="00E450E0">
        <w:rPr>
          <w:rFonts w:ascii="Times New Roman" w:eastAsia="宋体" w:hAnsi="Times New Roman" w:cs="Times New Roman" w:hint="eastAsia"/>
          <w:color w:val="000000"/>
          <w:sz w:val="21"/>
        </w:rPr>
        <w:t>刘宏玉</w:t>
      </w:r>
      <w:r w:rsidRPr="00E450E0">
        <w:rPr>
          <w:rFonts w:ascii="Times New Roman" w:eastAsia="宋体" w:hAnsi="Times New Roman" w:cs="Times New Roman" w:hint="eastAsia"/>
          <w:color w:val="000000"/>
          <w:sz w:val="21"/>
        </w:rPr>
        <w:t xml:space="preserve"> </w:t>
      </w:r>
      <w:r w:rsidRPr="00E450E0">
        <w:rPr>
          <w:rFonts w:ascii="Times New Roman" w:eastAsia="宋体" w:hAnsi="Times New Roman" w:cs="Times New Roman" w:hint="eastAsia"/>
          <w:color w:val="000000"/>
          <w:sz w:val="21"/>
        </w:rPr>
        <w:t>刘子宇</w:t>
      </w:r>
    </w:p>
    <w:p w:rsidR="00E450E0" w:rsidRDefault="00E450E0" w:rsidP="00E450E0">
      <w:pPr>
        <w:jc w:val="center"/>
        <w:rPr>
          <w:rFonts w:ascii="Times New Roman" w:eastAsia="宋体" w:hAnsi="Times New Roman" w:cs="Times New Roman"/>
          <w:color w:val="000000"/>
          <w:sz w:val="21"/>
        </w:rPr>
      </w:pPr>
    </w:p>
    <w:p w:rsidR="008D2780" w:rsidRPr="00EA3552" w:rsidRDefault="008D2780" w:rsidP="008D2780">
      <w:pPr>
        <w:spacing w:line="500" w:lineRule="exact"/>
        <w:ind w:firstLineChars="200" w:firstLine="422"/>
        <w:rPr>
          <w:rFonts w:ascii="Times New Roman" w:eastAsia="宋体" w:hAnsi="Times New Roman" w:cs="Times New Roman" w:hint="eastAsia"/>
          <w:sz w:val="21"/>
          <w:szCs w:val="20"/>
        </w:rPr>
      </w:pPr>
      <w:r w:rsidRPr="008D2780">
        <w:rPr>
          <w:rFonts w:ascii="Times New Roman" w:eastAsia="黑体" w:hAnsi="Times New Roman" w:cs="Times New Roman" w:hint="eastAsia"/>
          <w:b/>
          <w:bCs/>
          <w:color w:val="000000"/>
          <w:sz w:val="21"/>
          <w:szCs w:val="21"/>
        </w:rPr>
        <w:t>摘要：</w:t>
      </w:r>
      <w:r w:rsidR="00EA3552" w:rsidRPr="00EA3552">
        <w:rPr>
          <w:rFonts w:ascii="Times New Roman" w:eastAsia="宋体" w:hAnsi="Times New Roman" w:cs="Times New Roman" w:hint="eastAsia"/>
          <w:sz w:val="21"/>
          <w:szCs w:val="20"/>
        </w:rPr>
        <w:t>本文介绍了一种基于</w:t>
      </w:r>
      <w:r w:rsidR="00EA3552" w:rsidRPr="00EA3552">
        <w:rPr>
          <w:rFonts w:ascii="Times New Roman" w:eastAsia="宋体" w:hAnsi="Times New Roman" w:cs="Times New Roman"/>
          <w:sz w:val="21"/>
          <w:szCs w:val="20"/>
        </w:rPr>
        <w:t>Seq2Seq</w:t>
      </w:r>
      <w:r w:rsidR="00EA3552" w:rsidRPr="00EA3552">
        <w:rPr>
          <w:rFonts w:ascii="Times New Roman" w:eastAsia="宋体" w:hAnsi="Times New Roman" w:cs="Times New Roman"/>
          <w:sz w:val="21"/>
          <w:szCs w:val="20"/>
        </w:rPr>
        <w:t>模型</w:t>
      </w:r>
      <w:r w:rsidR="003D35DA">
        <w:rPr>
          <w:rFonts w:ascii="Times New Roman" w:eastAsia="宋体" w:hAnsi="Times New Roman" w:cs="Times New Roman" w:hint="eastAsia"/>
          <w:sz w:val="21"/>
          <w:szCs w:val="20"/>
        </w:rPr>
        <w:t>和两种</w:t>
      </w:r>
      <w:r w:rsidR="003D35DA">
        <w:rPr>
          <w:rFonts w:ascii="Times New Roman" w:eastAsia="宋体" w:hAnsi="Times New Roman" w:cs="Times New Roman" w:hint="eastAsia"/>
          <w:sz w:val="21"/>
          <w:szCs w:val="20"/>
        </w:rPr>
        <w:t xml:space="preserve"> Attention</w:t>
      </w:r>
      <w:r w:rsidR="003D35DA">
        <w:rPr>
          <w:rFonts w:ascii="Times New Roman" w:eastAsia="宋体" w:hAnsi="Times New Roman" w:cs="Times New Roman"/>
          <w:sz w:val="21"/>
          <w:szCs w:val="20"/>
        </w:rPr>
        <w:t xml:space="preserve"> </w:t>
      </w:r>
      <w:r w:rsidR="003D35DA">
        <w:rPr>
          <w:rFonts w:ascii="Times New Roman" w:eastAsia="宋体" w:hAnsi="Times New Roman" w:cs="Times New Roman" w:hint="eastAsia"/>
          <w:sz w:val="21"/>
          <w:szCs w:val="20"/>
        </w:rPr>
        <w:t>机制</w:t>
      </w:r>
      <w:r w:rsidR="00EA3552" w:rsidRPr="00EA3552">
        <w:rPr>
          <w:rFonts w:ascii="Times New Roman" w:eastAsia="宋体" w:hAnsi="Times New Roman" w:cs="Times New Roman"/>
          <w:sz w:val="21"/>
          <w:szCs w:val="20"/>
        </w:rPr>
        <w:t>的文本自动摘要方法</w:t>
      </w:r>
      <w:r w:rsidR="003D35DA">
        <w:rPr>
          <w:rFonts w:ascii="Times New Roman" w:eastAsia="宋体" w:hAnsi="Times New Roman" w:cs="Times New Roman" w:hint="eastAsia"/>
          <w:sz w:val="21"/>
          <w:szCs w:val="20"/>
        </w:rPr>
        <w:t>。本文采用</w:t>
      </w:r>
      <w:r w:rsidR="003D35DA" w:rsidRPr="003D35DA">
        <w:rPr>
          <w:rFonts w:ascii="Times New Roman" w:eastAsia="宋体" w:hAnsi="Times New Roman" w:cs="Times New Roman"/>
          <w:sz w:val="21"/>
          <w:szCs w:val="20"/>
        </w:rPr>
        <w:t>生成式的</w:t>
      </w:r>
      <w:r w:rsidR="003D35DA" w:rsidRPr="003D35DA">
        <w:rPr>
          <w:rFonts w:ascii="Times New Roman" w:eastAsia="宋体" w:hAnsi="Times New Roman" w:cs="Times New Roman"/>
          <w:sz w:val="21"/>
          <w:szCs w:val="20"/>
        </w:rPr>
        <w:t>Seq2Seq</w:t>
      </w:r>
      <w:r w:rsidR="003D35DA" w:rsidRPr="003D35DA">
        <w:rPr>
          <w:rFonts w:ascii="Times New Roman" w:eastAsia="宋体" w:hAnsi="Times New Roman" w:cs="Times New Roman"/>
          <w:sz w:val="21"/>
          <w:szCs w:val="20"/>
        </w:rPr>
        <w:t>模型，由两个深度学习模型组成</w:t>
      </w:r>
      <w:r w:rsidR="00621C24">
        <w:rPr>
          <w:rFonts w:ascii="Times New Roman" w:eastAsia="宋体" w:hAnsi="Times New Roman" w:cs="Times New Roman" w:hint="eastAsia"/>
          <w:sz w:val="21"/>
          <w:szCs w:val="20"/>
        </w:rPr>
        <w:t>（</w:t>
      </w:r>
      <w:r w:rsidR="003D35DA" w:rsidRPr="003D35DA">
        <w:rPr>
          <w:rFonts w:ascii="Times New Roman" w:eastAsia="宋体" w:hAnsi="Times New Roman" w:cs="Times New Roman"/>
          <w:sz w:val="21"/>
          <w:szCs w:val="20"/>
        </w:rPr>
        <w:t>编、解码器</w:t>
      </w:r>
      <w:r w:rsidR="00621C24">
        <w:rPr>
          <w:rFonts w:ascii="Times New Roman" w:eastAsia="宋体" w:hAnsi="Times New Roman" w:cs="Times New Roman" w:hint="eastAsia"/>
          <w:sz w:val="21"/>
          <w:szCs w:val="20"/>
        </w:rPr>
        <w:t>），</w:t>
      </w:r>
      <w:r w:rsidR="00621C24" w:rsidRPr="00621C24">
        <w:rPr>
          <w:rFonts w:ascii="Times New Roman" w:eastAsia="宋体" w:hAnsi="Times New Roman" w:cs="Times New Roman"/>
          <w:sz w:val="21"/>
          <w:szCs w:val="20"/>
        </w:rPr>
        <w:t>一个负责把原文编码为向量</w:t>
      </w:r>
      <w:r w:rsidR="00621C24">
        <w:rPr>
          <w:rFonts w:ascii="Times New Roman" w:eastAsia="宋体" w:hAnsi="Times New Roman" w:cs="Times New Roman" w:hint="eastAsia"/>
          <w:sz w:val="21"/>
          <w:szCs w:val="20"/>
        </w:rPr>
        <w:t>，</w:t>
      </w:r>
      <w:r w:rsidR="00621C24" w:rsidRPr="00621C24">
        <w:rPr>
          <w:rFonts w:ascii="Times New Roman" w:eastAsia="宋体" w:hAnsi="Times New Roman" w:cs="Times New Roman"/>
          <w:sz w:val="21"/>
          <w:szCs w:val="20"/>
        </w:rPr>
        <w:t>一个负责从这个向量中提取信息，获取语义，生成文本摘要</w:t>
      </w:r>
      <w:r w:rsidR="00621C24">
        <w:rPr>
          <w:rFonts w:ascii="Times New Roman" w:eastAsia="宋体" w:hAnsi="Times New Roman" w:cs="Times New Roman" w:hint="eastAsia"/>
          <w:sz w:val="21"/>
          <w:szCs w:val="20"/>
        </w:rPr>
        <w:t>；</w:t>
      </w:r>
      <w:r w:rsidR="00621C24" w:rsidRPr="00621C24">
        <w:rPr>
          <w:rFonts w:ascii="Times New Roman" w:eastAsia="宋体" w:hAnsi="Times New Roman" w:cs="Times New Roman"/>
          <w:sz w:val="21"/>
          <w:szCs w:val="20"/>
        </w:rPr>
        <w:t>本模型使用了两套</w:t>
      </w:r>
      <w:r w:rsidR="00621C24" w:rsidRPr="00621C24">
        <w:rPr>
          <w:rFonts w:ascii="Times New Roman" w:eastAsia="宋体" w:hAnsi="Times New Roman" w:cs="Times New Roman"/>
          <w:sz w:val="21"/>
          <w:szCs w:val="20"/>
        </w:rPr>
        <w:t>Attention</w:t>
      </w:r>
      <w:r w:rsidR="00621C24" w:rsidRPr="00621C24">
        <w:rPr>
          <w:rFonts w:ascii="Times New Roman" w:eastAsia="宋体" w:hAnsi="Times New Roman" w:cs="Times New Roman"/>
          <w:sz w:val="21"/>
          <w:szCs w:val="20"/>
        </w:rPr>
        <w:t>机制</w:t>
      </w:r>
      <w:r w:rsidR="00621C24">
        <w:rPr>
          <w:rFonts w:ascii="Times New Roman" w:eastAsia="宋体" w:hAnsi="Times New Roman" w:cs="Times New Roman" w:hint="eastAsia"/>
          <w:sz w:val="21"/>
          <w:szCs w:val="20"/>
        </w:rPr>
        <w:t>（</w:t>
      </w:r>
      <w:r w:rsidR="00621C24" w:rsidRPr="00621C24">
        <w:rPr>
          <w:rFonts w:ascii="Times New Roman" w:eastAsia="宋体" w:hAnsi="Times New Roman" w:cs="Times New Roman"/>
          <w:sz w:val="21"/>
          <w:szCs w:val="20"/>
        </w:rPr>
        <w:t>Intra-temporal Attention</w:t>
      </w:r>
      <w:r w:rsidR="00621C24" w:rsidRPr="00621C24">
        <w:rPr>
          <w:rFonts w:ascii="Times New Roman" w:eastAsia="宋体" w:hAnsi="Times New Roman" w:cs="Times New Roman"/>
          <w:sz w:val="21"/>
          <w:szCs w:val="20"/>
        </w:rPr>
        <w:t>和</w:t>
      </w:r>
      <w:r w:rsidR="00621C24" w:rsidRPr="00621C24">
        <w:rPr>
          <w:rFonts w:ascii="Times New Roman" w:eastAsia="宋体" w:hAnsi="Times New Roman" w:cs="Times New Roman"/>
          <w:sz w:val="21"/>
          <w:szCs w:val="20"/>
        </w:rPr>
        <w:t>Intra-decoder Attention</w:t>
      </w:r>
      <w:r w:rsidR="00621C24">
        <w:rPr>
          <w:rFonts w:ascii="Times New Roman" w:eastAsia="宋体" w:hAnsi="Times New Roman" w:cs="Times New Roman" w:hint="eastAsia"/>
          <w:sz w:val="21"/>
          <w:szCs w:val="20"/>
        </w:rPr>
        <w:t>），</w:t>
      </w:r>
      <w:r w:rsidR="00621C24" w:rsidRPr="00621C24">
        <w:rPr>
          <w:rFonts w:ascii="Times New Roman" w:eastAsia="宋体" w:hAnsi="Times New Roman" w:cs="Times New Roman"/>
          <w:sz w:val="21"/>
          <w:szCs w:val="20"/>
        </w:rPr>
        <w:t>前者使生成的内容信息覆盖原文</w:t>
      </w:r>
      <w:r w:rsidR="00621C24">
        <w:rPr>
          <w:rFonts w:ascii="Times New Roman" w:eastAsia="宋体" w:hAnsi="Times New Roman" w:cs="Times New Roman" w:hint="eastAsia"/>
          <w:sz w:val="21"/>
          <w:szCs w:val="20"/>
        </w:rPr>
        <w:t>，</w:t>
      </w:r>
      <w:r w:rsidR="00621C24" w:rsidRPr="00621C24">
        <w:rPr>
          <w:rFonts w:ascii="Times New Roman" w:eastAsia="宋体" w:hAnsi="Times New Roman" w:cs="Times New Roman"/>
          <w:sz w:val="21"/>
          <w:szCs w:val="20"/>
        </w:rPr>
        <w:t>后者提升了文本摘要的生成质量。</w:t>
      </w:r>
    </w:p>
    <w:p w:rsidR="008D2780" w:rsidRPr="00EA3552" w:rsidRDefault="008D2780" w:rsidP="008D2780">
      <w:pPr>
        <w:spacing w:line="500" w:lineRule="exact"/>
        <w:ind w:firstLineChars="200" w:firstLine="422"/>
        <w:rPr>
          <w:rFonts w:ascii="Times New Roman" w:eastAsia="宋体" w:hAnsi="Times New Roman" w:cs="Times New Roman"/>
          <w:sz w:val="21"/>
          <w:szCs w:val="20"/>
        </w:rPr>
      </w:pPr>
      <w:r w:rsidRPr="008D2780">
        <w:rPr>
          <w:rFonts w:ascii="Times New Roman" w:eastAsia="黑体" w:hAnsi="Times New Roman" w:cs="Times New Roman" w:hint="eastAsia"/>
          <w:b/>
          <w:bCs/>
          <w:color w:val="000000"/>
          <w:sz w:val="21"/>
          <w:szCs w:val="21"/>
        </w:rPr>
        <w:t>关键词：</w:t>
      </w:r>
      <w:r w:rsidRPr="00EA3552">
        <w:rPr>
          <w:rFonts w:ascii="Times New Roman" w:eastAsia="宋体" w:hAnsi="Times New Roman" w:cs="Times New Roman" w:hint="eastAsia"/>
          <w:sz w:val="21"/>
          <w:szCs w:val="20"/>
        </w:rPr>
        <w:t>S</w:t>
      </w:r>
      <w:r w:rsidRPr="00EA3552">
        <w:rPr>
          <w:rFonts w:ascii="Times New Roman" w:eastAsia="宋体" w:hAnsi="Times New Roman" w:cs="Times New Roman"/>
          <w:sz w:val="21"/>
          <w:szCs w:val="20"/>
        </w:rPr>
        <w:t>eq2Seq</w:t>
      </w:r>
      <w:r w:rsidRPr="00EA3552">
        <w:rPr>
          <w:rFonts w:ascii="Times New Roman" w:eastAsia="宋体" w:hAnsi="Times New Roman" w:cs="Times New Roman" w:hint="eastAsia"/>
          <w:sz w:val="21"/>
          <w:szCs w:val="20"/>
        </w:rPr>
        <w:t>模型；文本摘要</w:t>
      </w:r>
    </w:p>
    <w:p w:rsidR="00B624F6" w:rsidRDefault="00B309AF" w:rsidP="00B309AF">
      <w:pPr>
        <w:spacing w:beforeLines="100" w:before="312" w:afterLines="100" w:after="312" w:line="500" w:lineRule="exact"/>
        <w:outlineLvl w:val="0"/>
        <w:rPr>
          <w:rFonts w:ascii="Times New Roman" w:eastAsia="黑体" w:hAnsi="Times New Roman" w:cs="Times New Roman"/>
          <w:b/>
          <w:sz w:val="30"/>
          <w:szCs w:val="30"/>
        </w:rPr>
      </w:pPr>
      <w:r w:rsidRPr="00B309AF">
        <w:rPr>
          <w:rFonts w:ascii="Times New Roman" w:eastAsia="黑体" w:hAnsi="Times New Roman" w:cs="Times New Roman" w:hint="eastAsia"/>
          <w:b/>
          <w:sz w:val="30"/>
          <w:szCs w:val="30"/>
        </w:rPr>
        <w:t>1</w:t>
      </w:r>
      <w:r w:rsidRPr="00B309AF">
        <w:rPr>
          <w:rFonts w:ascii="Times New Roman" w:eastAsia="黑体" w:hAnsi="Times New Roman" w:cs="Times New Roman"/>
          <w:b/>
          <w:sz w:val="30"/>
          <w:szCs w:val="30"/>
        </w:rPr>
        <w:t xml:space="preserve"> </w:t>
      </w:r>
      <w:r w:rsidRPr="00B309AF">
        <w:rPr>
          <w:rFonts w:ascii="Times New Roman" w:eastAsia="黑体" w:hAnsi="Times New Roman" w:cs="Times New Roman" w:hint="eastAsia"/>
          <w:b/>
          <w:sz w:val="30"/>
          <w:szCs w:val="30"/>
        </w:rPr>
        <w:t>引言</w:t>
      </w:r>
    </w:p>
    <w:p w:rsidR="00BC5967" w:rsidRDefault="00621C24" w:rsidP="00BC5967">
      <w:pPr>
        <w:spacing w:line="500" w:lineRule="exact"/>
        <w:ind w:firstLineChars="200" w:firstLine="480"/>
        <w:rPr>
          <w:rFonts w:ascii="Times New Roman" w:eastAsia="宋体" w:hAnsi="Times New Roman" w:cs="Times New Roman"/>
          <w:szCs w:val="20"/>
        </w:rPr>
      </w:pPr>
      <w:r w:rsidRPr="00621C24">
        <w:rPr>
          <w:rFonts w:ascii="Times New Roman" w:eastAsia="宋体" w:hAnsi="Times New Roman" w:cs="Times New Roman"/>
          <w:szCs w:val="20"/>
        </w:rPr>
        <w:t>随着近几年文本信息的爆发式增长，人们每天能接触到海量的文本信息，如新闻、博客、聊天、报告、论文、微博等。从大量文本信息中提取重要的内容，已成为我们的一个迫切需求，而自动文本摘要（</w:t>
      </w:r>
      <w:r w:rsidRPr="00621C24">
        <w:rPr>
          <w:rFonts w:ascii="Times New Roman" w:eastAsia="宋体" w:hAnsi="Times New Roman" w:cs="Times New Roman"/>
          <w:szCs w:val="20"/>
        </w:rPr>
        <w:t>automatic text summarization</w:t>
      </w:r>
      <w:r w:rsidRPr="00621C24">
        <w:rPr>
          <w:rFonts w:ascii="Times New Roman" w:eastAsia="宋体" w:hAnsi="Times New Roman" w:cs="Times New Roman"/>
          <w:szCs w:val="20"/>
        </w:rPr>
        <w:t>）则提供了一个高效的解决方案。</w:t>
      </w:r>
    </w:p>
    <w:p w:rsidR="00621C24" w:rsidRPr="00621C24" w:rsidRDefault="00621C24" w:rsidP="00621C24">
      <w:pPr>
        <w:spacing w:line="500" w:lineRule="exact"/>
        <w:ind w:firstLineChars="200" w:firstLine="480"/>
        <w:rPr>
          <w:rFonts w:ascii="Times New Roman" w:eastAsia="宋体" w:hAnsi="Times New Roman" w:cs="Times New Roman"/>
          <w:szCs w:val="20"/>
        </w:rPr>
      </w:pPr>
      <w:r w:rsidRPr="00621C24">
        <w:rPr>
          <w:rFonts w:ascii="Times New Roman" w:eastAsia="宋体" w:hAnsi="Times New Roman" w:cs="Times New Roman" w:hint="eastAsia"/>
          <w:szCs w:val="20"/>
        </w:rPr>
        <w:t>自动文本摘要通常可分为两类</w:t>
      </w:r>
      <w:r>
        <w:rPr>
          <w:rFonts w:ascii="Times New Roman" w:eastAsia="宋体" w:hAnsi="Times New Roman" w:cs="Times New Roman" w:hint="eastAsia"/>
          <w:szCs w:val="20"/>
        </w:rPr>
        <w:t>，</w:t>
      </w:r>
      <w:r w:rsidRPr="00621C24">
        <w:rPr>
          <w:rFonts w:ascii="Times New Roman" w:eastAsia="宋体" w:hAnsi="Times New Roman" w:cs="Times New Roman" w:hint="eastAsia"/>
          <w:szCs w:val="20"/>
        </w:rPr>
        <w:t>抽取式（</w:t>
      </w:r>
      <w:r w:rsidRPr="00621C24">
        <w:rPr>
          <w:rFonts w:ascii="Times New Roman" w:eastAsia="宋体" w:hAnsi="Times New Roman" w:cs="Times New Roman" w:hint="eastAsia"/>
          <w:szCs w:val="20"/>
        </w:rPr>
        <w:t>extractive</w:t>
      </w:r>
      <w:r w:rsidRPr="00621C24">
        <w:rPr>
          <w:rFonts w:ascii="Times New Roman" w:eastAsia="宋体" w:hAnsi="Times New Roman" w:cs="Times New Roman" w:hint="eastAsia"/>
          <w:szCs w:val="20"/>
        </w:rPr>
        <w:t>）和生成式（</w:t>
      </w:r>
      <w:r w:rsidRPr="00621C24">
        <w:rPr>
          <w:rFonts w:ascii="Times New Roman" w:eastAsia="宋体" w:hAnsi="Times New Roman" w:cs="Times New Roman" w:hint="eastAsia"/>
          <w:szCs w:val="20"/>
        </w:rPr>
        <w:t>abstractive</w:t>
      </w:r>
      <w:r w:rsidRPr="00621C24">
        <w:rPr>
          <w:rFonts w:ascii="Times New Roman" w:eastAsia="宋体" w:hAnsi="Times New Roman" w:cs="Times New Roman" w:hint="eastAsia"/>
          <w:szCs w:val="20"/>
        </w:rPr>
        <w:t>）</w:t>
      </w:r>
      <w:r>
        <w:rPr>
          <w:rFonts w:ascii="Times New Roman" w:eastAsia="宋体" w:hAnsi="Times New Roman" w:cs="Times New Roman" w:hint="eastAsia"/>
          <w:szCs w:val="20"/>
        </w:rPr>
        <w:t>：</w:t>
      </w:r>
    </w:p>
    <w:p w:rsidR="00621C24" w:rsidRPr="00621C24" w:rsidRDefault="00621C24" w:rsidP="00621C24">
      <w:pPr>
        <w:spacing w:line="500" w:lineRule="exact"/>
        <w:ind w:firstLineChars="200" w:firstLine="482"/>
        <w:rPr>
          <w:rFonts w:ascii="Times New Roman" w:eastAsia="宋体" w:hAnsi="Times New Roman" w:cs="Times New Roman"/>
          <w:szCs w:val="20"/>
        </w:rPr>
      </w:pPr>
      <w:r w:rsidRPr="00621C24">
        <w:rPr>
          <w:rFonts w:ascii="Times New Roman" w:eastAsia="宋体" w:hAnsi="Times New Roman" w:cs="Times New Roman" w:hint="eastAsia"/>
          <w:b/>
          <w:bCs/>
          <w:szCs w:val="20"/>
        </w:rPr>
        <w:t>抽取式摘要</w:t>
      </w:r>
      <w:r w:rsidRPr="00621C24">
        <w:rPr>
          <w:rFonts w:ascii="Times New Roman" w:eastAsia="宋体" w:hAnsi="Times New Roman" w:cs="Times New Roman" w:hint="eastAsia"/>
          <w:szCs w:val="20"/>
        </w:rPr>
        <w:t>：判断原文本中重要的句子，</w:t>
      </w:r>
      <w:r w:rsidRPr="00621C24">
        <w:rPr>
          <w:rFonts w:ascii="Times New Roman" w:eastAsia="宋体" w:hAnsi="Times New Roman" w:cs="Times New Roman" w:hint="eastAsia"/>
          <w:b/>
          <w:bCs/>
          <w:szCs w:val="20"/>
        </w:rPr>
        <w:t>抽取</w:t>
      </w:r>
      <w:r w:rsidRPr="00621C24">
        <w:rPr>
          <w:rFonts w:ascii="Times New Roman" w:eastAsia="宋体" w:hAnsi="Times New Roman" w:cs="Times New Roman" w:hint="eastAsia"/>
          <w:szCs w:val="20"/>
        </w:rPr>
        <w:t>这些句子成为一篇摘要。</w:t>
      </w:r>
    </w:p>
    <w:p w:rsidR="00621C24" w:rsidRPr="00621C24" w:rsidRDefault="00621C24" w:rsidP="00621C24">
      <w:pPr>
        <w:spacing w:line="500" w:lineRule="exact"/>
        <w:ind w:firstLineChars="200" w:firstLine="482"/>
        <w:rPr>
          <w:rFonts w:ascii="Times New Roman" w:eastAsia="宋体" w:hAnsi="Times New Roman" w:cs="Times New Roman" w:hint="eastAsia"/>
          <w:szCs w:val="20"/>
        </w:rPr>
      </w:pPr>
      <w:r w:rsidRPr="00621C24">
        <w:rPr>
          <w:rFonts w:ascii="Times New Roman" w:eastAsia="宋体" w:hAnsi="Times New Roman" w:cs="Times New Roman" w:hint="eastAsia"/>
          <w:b/>
          <w:bCs/>
          <w:szCs w:val="20"/>
        </w:rPr>
        <w:t>生成式摘要：</w:t>
      </w:r>
      <w:r w:rsidRPr="00621C24">
        <w:rPr>
          <w:rFonts w:ascii="Times New Roman" w:eastAsia="宋体" w:hAnsi="Times New Roman" w:cs="Times New Roman" w:hint="eastAsia"/>
          <w:szCs w:val="20"/>
        </w:rPr>
        <w:t>应用先进的自然语言处理的算法，通过转述、同义替换、句子缩写等技术，</w:t>
      </w:r>
      <w:r w:rsidRPr="00621C24">
        <w:rPr>
          <w:rFonts w:ascii="Times New Roman" w:eastAsia="宋体" w:hAnsi="Times New Roman" w:cs="Times New Roman" w:hint="eastAsia"/>
          <w:b/>
          <w:bCs/>
          <w:szCs w:val="20"/>
        </w:rPr>
        <w:t>生成</w:t>
      </w:r>
      <w:r w:rsidRPr="00621C24">
        <w:rPr>
          <w:rFonts w:ascii="Times New Roman" w:eastAsia="宋体" w:hAnsi="Times New Roman" w:cs="Times New Roman" w:hint="eastAsia"/>
          <w:szCs w:val="20"/>
        </w:rPr>
        <w:t>更凝练简洁的摘要。比起抽取式，生成式更接近人进行摘要的过程。历史上，抽取式的效果通常优于生成式。伴随深度神经网络的兴起和研究，基于神经网络的生成式文本摘要得到快速发展，并取得了不错的成绩。</w:t>
      </w:r>
    </w:p>
    <w:p w:rsidR="00B309AF" w:rsidRDefault="00B309AF" w:rsidP="00B309AF">
      <w:pPr>
        <w:spacing w:beforeLines="100" w:before="312" w:afterLines="100" w:after="312" w:line="500" w:lineRule="exact"/>
        <w:outlineLvl w:val="0"/>
        <w:rPr>
          <w:rFonts w:ascii="Times New Roman" w:eastAsia="黑体" w:hAnsi="Times New Roman" w:cs="Times New Roman"/>
          <w:b/>
          <w:sz w:val="30"/>
          <w:szCs w:val="30"/>
        </w:rPr>
      </w:pPr>
      <w:r>
        <w:rPr>
          <w:rFonts w:ascii="Times New Roman" w:eastAsia="黑体" w:hAnsi="Times New Roman" w:cs="Times New Roman" w:hint="eastAsia"/>
          <w:b/>
          <w:sz w:val="30"/>
          <w:szCs w:val="30"/>
        </w:rPr>
        <w:t>2</w:t>
      </w:r>
      <w:r>
        <w:rPr>
          <w:rFonts w:ascii="Times New Roman" w:eastAsia="黑体" w:hAnsi="Times New Roman" w:cs="Times New Roman"/>
          <w:b/>
          <w:sz w:val="30"/>
          <w:szCs w:val="30"/>
        </w:rPr>
        <w:t xml:space="preserve"> </w:t>
      </w:r>
      <w:r>
        <w:rPr>
          <w:rFonts w:ascii="Times New Roman" w:eastAsia="黑体" w:hAnsi="Times New Roman" w:cs="Times New Roman" w:hint="eastAsia"/>
          <w:b/>
          <w:sz w:val="30"/>
          <w:szCs w:val="30"/>
        </w:rPr>
        <w:t>语料库</w:t>
      </w:r>
    </w:p>
    <w:p w:rsidR="00BC5967" w:rsidRDefault="00621C24" w:rsidP="00BC5967">
      <w:pPr>
        <w:spacing w:line="500" w:lineRule="exact"/>
        <w:ind w:firstLineChars="200" w:firstLine="480"/>
        <w:rPr>
          <w:rFonts w:ascii="Times New Roman" w:eastAsia="宋体" w:hAnsi="Times New Roman" w:cs="Times New Roman"/>
          <w:szCs w:val="20"/>
        </w:rPr>
      </w:pPr>
      <w:r w:rsidRPr="00621C24">
        <w:rPr>
          <w:rFonts w:ascii="Times New Roman" w:eastAsia="宋体" w:hAnsi="Times New Roman" w:cs="Times New Roman"/>
          <w:szCs w:val="20"/>
        </w:rPr>
        <w:t>采用标记好的短文本的新闻语料库，转换为</w:t>
      </w:r>
      <w:r w:rsidRPr="00621C24">
        <w:rPr>
          <w:rFonts w:ascii="Times New Roman" w:eastAsia="宋体" w:hAnsi="Times New Roman" w:cs="Times New Roman"/>
          <w:szCs w:val="20"/>
        </w:rPr>
        <w:t>UTF-8</w:t>
      </w:r>
      <w:r w:rsidRPr="00621C24">
        <w:rPr>
          <w:rFonts w:ascii="Times New Roman" w:eastAsia="宋体" w:hAnsi="Times New Roman" w:cs="Times New Roman"/>
          <w:szCs w:val="20"/>
        </w:rPr>
        <w:t>格式，训练语料</w:t>
      </w:r>
      <w:r w:rsidRPr="00621C24">
        <w:rPr>
          <w:rFonts w:ascii="Times New Roman" w:eastAsia="宋体" w:hAnsi="Times New Roman" w:cs="Times New Roman"/>
          <w:szCs w:val="20"/>
        </w:rPr>
        <w:t>20</w:t>
      </w:r>
      <w:r w:rsidRPr="00621C24">
        <w:rPr>
          <w:rFonts w:ascii="Times New Roman" w:eastAsia="宋体" w:hAnsi="Times New Roman" w:cs="Times New Roman"/>
          <w:szCs w:val="20"/>
        </w:rPr>
        <w:t>万条，共</w:t>
      </w:r>
      <w:r w:rsidRPr="00621C24">
        <w:rPr>
          <w:rFonts w:ascii="Times New Roman" w:eastAsia="宋体" w:hAnsi="Times New Roman" w:cs="Times New Roman"/>
          <w:szCs w:val="20"/>
        </w:rPr>
        <w:t>89.6M</w:t>
      </w:r>
      <w:r>
        <w:rPr>
          <w:rFonts w:ascii="Times New Roman" w:eastAsia="宋体" w:hAnsi="Times New Roman" w:cs="Times New Roman" w:hint="eastAsia"/>
          <w:szCs w:val="20"/>
        </w:rPr>
        <w:t>。</w:t>
      </w:r>
      <w:r w:rsidRPr="00621C24">
        <w:rPr>
          <w:rFonts w:ascii="Times New Roman" w:eastAsia="宋体" w:hAnsi="Times New Roman" w:cs="Times New Roman"/>
          <w:szCs w:val="20"/>
        </w:rPr>
        <w:t>采用</w:t>
      </w:r>
      <w:r w:rsidRPr="00621C24">
        <w:rPr>
          <w:rFonts w:ascii="Times New Roman" w:eastAsia="宋体" w:hAnsi="Times New Roman" w:cs="Times New Roman"/>
          <w:szCs w:val="20"/>
        </w:rPr>
        <w:t>NLPIR</w:t>
      </w:r>
      <w:r w:rsidRPr="00621C24">
        <w:rPr>
          <w:rFonts w:ascii="Times New Roman" w:eastAsia="宋体" w:hAnsi="Times New Roman" w:cs="Times New Roman"/>
          <w:szCs w:val="20"/>
        </w:rPr>
        <w:t>中文分词处理工具，对训练语料进行中文分词处理，得到结果如下：</w:t>
      </w:r>
    </w:p>
    <w:p w:rsidR="00621C24" w:rsidRDefault="00621C24" w:rsidP="00621C24">
      <w:pPr>
        <w:ind w:leftChars="-1" w:left="-2"/>
        <w:jc w:val="center"/>
        <w:rPr>
          <w:rFonts w:ascii="Times New Roman" w:eastAsia="宋体" w:hAnsi="Times New Roman" w:cs="Times New Roman"/>
          <w:szCs w:val="20"/>
        </w:rPr>
      </w:pPr>
      <w:r w:rsidRPr="00E01859">
        <w:rPr>
          <w:bCs/>
          <w:noProof/>
        </w:rPr>
        <w:lastRenderedPageBreak/>
        <w:drawing>
          <wp:inline distT="0" distB="0" distL="0" distR="0" wp14:anchorId="18E26B9C" wp14:editId="41470DBF">
            <wp:extent cx="5270500" cy="2027599"/>
            <wp:effectExtent l="0" t="0" r="0" b="4445"/>
            <wp:docPr id="1" name="图片 1">
              <a:extLst xmlns:a="http://schemas.openxmlformats.org/drawingml/2006/main">
                <a:ext uri="{FF2B5EF4-FFF2-40B4-BE49-F238E27FC236}">
                  <a16:creationId xmlns:a16="http://schemas.microsoft.com/office/drawing/2014/main" id="{702B8334-9060-421A-B2DB-7DAA541A36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02B8334-9060-421A-B2DB-7DAA541A3655}"/>
                        </a:ext>
                      </a:extLst>
                    </pic:cNvPr>
                    <pic:cNvPicPr>
                      <a:picLocks noChangeAspect="1"/>
                    </pic:cNvPicPr>
                  </pic:nvPicPr>
                  <pic:blipFill>
                    <a:blip r:embed="rId4"/>
                    <a:stretch>
                      <a:fillRect/>
                    </a:stretch>
                  </pic:blipFill>
                  <pic:spPr>
                    <a:xfrm>
                      <a:off x="0" y="0"/>
                      <a:ext cx="5270500" cy="2027599"/>
                    </a:xfrm>
                    <a:prstGeom prst="rect">
                      <a:avLst/>
                    </a:prstGeom>
                  </pic:spPr>
                </pic:pic>
              </a:graphicData>
            </a:graphic>
          </wp:inline>
        </w:drawing>
      </w:r>
    </w:p>
    <w:p w:rsidR="00621C24" w:rsidRPr="00621C24" w:rsidRDefault="00621C24" w:rsidP="00621C24">
      <w:pPr>
        <w:ind w:leftChars="-1" w:left="-2"/>
        <w:jc w:val="center"/>
        <w:rPr>
          <w:rFonts w:ascii="Times New Roman" w:eastAsia="宋体" w:hAnsi="Times New Roman" w:cs="Times New Roman" w:hint="eastAsia"/>
          <w:sz w:val="21"/>
          <w:szCs w:val="20"/>
        </w:rPr>
      </w:pPr>
      <w:r w:rsidRPr="00621C24">
        <w:rPr>
          <w:rFonts w:ascii="Times New Roman" w:eastAsia="宋体" w:hAnsi="Times New Roman" w:cs="Times New Roman" w:hint="eastAsia"/>
          <w:sz w:val="21"/>
          <w:szCs w:val="20"/>
        </w:rPr>
        <w:t>图</w:t>
      </w:r>
      <w:r w:rsidRPr="00621C24">
        <w:rPr>
          <w:rFonts w:ascii="Times New Roman" w:eastAsia="宋体" w:hAnsi="Times New Roman" w:cs="Times New Roman" w:hint="eastAsia"/>
          <w:sz w:val="21"/>
          <w:szCs w:val="20"/>
        </w:rPr>
        <w:t>2</w:t>
      </w:r>
      <w:r w:rsidRPr="00621C24">
        <w:rPr>
          <w:rFonts w:ascii="Times New Roman" w:eastAsia="宋体" w:hAnsi="Times New Roman" w:cs="Times New Roman"/>
          <w:sz w:val="21"/>
          <w:szCs w:val="20"/>
        </w:rPr>
        <w:t xml:space="preserve">.1 </w:t>
      </w:r>
      <w:r w:rsidRPr="00621C24">
        <w:rPr>
          <w:rFonts w:ascii="Times New Roman" w:eastAsia="宋体" w:hAnsi="Times New Roman" w:cs="Times New Roman" w:hint="eastAsia"/>
          <w:sz w:val="21"/>
          <w:szCs w:val="20"/>
        </w:rPr>
        <w:t>分词结果</w:t>
      </w:r>
    </w:p>
    <w:p w:rsidR="00E450E0" w:rsidRPr="00E450E0" w:rsidRDefault="00E450E0" w:rsidP="00E450E0">
      <w:pPr>
        <w:spacing w:beforeLines="100" w:before="312" w:afterLines="100" w:after="312" w:line="500" w:lineRule="exact"/>
        <w:outlineLvl w:val="0"/>
        <w:rPr>
          <w:rFonts w:ascii="Times New Roman" w:eastAsia="黑体" w:hAnsi="Times New Roman" w:cs="Times New Roman"/>
          <w:b/>
          <w:sz w:val="30"/>
          <w:szCs w:val="30"/>
        </w:rPr>
      </w:pPr>
      <w:r w:rsidRPr="00E450E0">
        <w:rPr>
          <w:rFonts w:ascii="Times New Roman" w:eastAsia="黑体" w:hAnsi="Times New Roman" w:cs="Times New Roman" w:hint="eastAsia"/>
          <w:b/>
          <w:sz w:val="30"/>
          <w:szCs w:val="30"/>
        </w:rPr>
        <w:t>3</w:t>
      </w:r>
      <w:r w:rsidR="00B309AF">
        <w:rPr>
          <w:rFonts w:ascii="Times New Roman" w:eastAsia="黑体" w:hAnsi="Times New Roman" w:cs="Times New Roman"/>
          <w:b/>
          <w:sz w:val="30"/>
          <w:szCs w:val="30"/>
        </w:rPr>
        <w:t xml:space="preserve"> </w:t>
      </w:r>
      <w:r w:rsidRPr="00E450E0">
        <w:rPr>
          <w:rFonts w:ascii="Times New Roman" w:eastAsia="黑体" w:hAnsi="Times New Roman" w:cs="Times New Roman"/>
          <w:b/>
          <w:sz w:val="30"/>
          <w:szCs w:val="30"/>
        </w:rPr>
        <w:t>模型设计</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szCs w:val="20"/>
        </w:rPr>
        <w:t>本文探讨的是用</w:t>
      </w:r>
      <w:r w:rsidRPr="00E450E0">
        <w:rPr>
          <w:rFonts w:ascii="Times New Roman" w:eastAsia="宋体" w:hAnsi="Times New Roman" w:cs="Times New Roman" w:hint="eastAsia"/>
          <w:szCs w:val="20"/>
        </w:rPr>
        <w:t>生成式</w:t>
      </w:r>
      <w:r w:rsidRPr="00E450E0">
        <w:rPr>
          <w:rFonts w:ascii="Times New Roman" w:eastAsia="宋体" w:hAnsi="Times New Roman" w:cs="Times New Roman"/>
          <w:szCs w:val="20"/>
        </w:rPr>
        <w:t>的方式来解决</w:t>
      </w:r>
      <w:r w:rsidRPr="00E450E0">
        <w:rPr>
          <w:rFonts w:ascii="Times New Roman" w:eastAsia="宋体" w:hAnsi="Times New Roman" w:cs="Times New Roman" w:hint="eastAsia"/>
          <w:szCs w:val="20"/>
        </w:rPr>
        <w:t>句子</w:t>
      </w:r>
      <w:r w:rsidRPr="00E450E0">
        <w:rPr>
          <w:rFonts w:ascii="Times New Roman" w:eastAsia="宋体" w:hAnsi="Times New Roman" w:cs="Times New Roman"/>
          <w:szCs w:val="20"/>
        </w:rPr>
        <w:t>级别的文本摘要问题，问题的定义比较简单，输入是一个长度为</w:t>
      </w:r>
      <w:r w:rsidRPr="00E450E0">
        <w:rPr>
          <w:rFonts w:ascii="Times New Roman" w:eastAsia="宋体" w:hAnsi="Times New Roman" w:cs="Times New Roman"/>
          <w:szCs w:val="20"/>
        </w:rPr>
        <w:t>M</w:t>
      </w:r>
      <w:r w:rsidRPr="00E450E0">
        <w:rPr>
          <w:rFonts w:ascii="Times New Roman" w:eastAsia="宋体" w:hAnsi="Times New Roman" w:cs="Times New Roman"/>
          <w:szCs w:val="20"/>
        </w:rPr>
        <w:t>的文本序列，输出是一个长度为</w:t>
      </w:r>
      <w:r w:rsidRPr="00E450E0">
        <w:rPr>
          <w:rFonts w:ascii="Times New Roman" w:eastAsia="宋体" w:hAnsi="Times New Roman" w:cs="Times New Roman"/>
          <w:szCs w:val="20"/>
        </w:rPr>
        <w:t>N</w:t>
      </w:r>
      <w:r w:rsidRPr="00E450E0">
        <w:rPr>
          <w:rFonts w:ascii="Times New Roman" w:eastAsia="宋体" w:hAnsi="Times New Roman" w:cs="Times New Roman"/>
          <w:szCs w:val="20"/>
        </w:rPr>
        <w:t>的文本序列，这里</w:t>
      </w:r>
      <w:r w:rsidRPr="00E450E0">
        <w:rPr>
          <w:rFonts w:ascii="Times New Roman" w:eastAsia="宋体" w:hAnsi="Times New Roman" w:cs="Times New Roman"/>
          <w:szCs w:val="20"/>
        </w:rPr>
        <w:t>M&gt;&gt;N</w:t>
      </w:r>
      <w:r w:rsidRPr="00E450E0">
        <w:rPr>
          <w:rFonts w:ascii="Times New Roman" w:eastAsia="宋体" w:hAnsi="Times New Roman" w:cs="Times New Roman"/>
          <w:szCs w:val="20"/>
        </w:rPr>
        <w:t>，并且输出文本的意思和输入文本的意思基本一致，输入可能是一句话，也可能是多句话，而输出都是一句话，也可能是多句话。</w:t>
      </w:r>
    </w:p>
    <w:p w:rsidR="00E450E0" w:rsidRPr="00E450E0" w:rsidRDefault="00E450E0" w:rsidP="00E450E0">
      <w:pPr>
        <w:spacing w:beforeLines="50" w:before="156" w:afterLines="50" w:after="156" w:line="500" w:lineRule="exact"/>
        <w:outlineLvl w:val="1"/>
        <w:rPr>
          <w:rFonts w:ascii="Times New Roman" w:eastAsia="黑体" w:hAnsi="Times New Roman" w:cs="Times New Roman"/>
          <w:sz w:val="28"/>
          <w:szCs w:val="28"/>
        </w:rPr>
      </w:pPr>
      <w:r w:rsidRPr="00E450E0">
        <w:rPr>
          <w:rFonts w:ascii="Times New Roman" w:eastAsia="黑体" w:hAnsi="Times New Roman" w:cs="Times New Roman" w:hint="eastAsia"/>
          <w:sz w:val="28"/>
          <w:szCs w:val="28"/>
        </w:rPr>
        <w:t xml:space="preserve">3.1 </w:t>
      </w:r>
      <w:r w:rsidRPr="00E450E0">
        <w:rPr>
          <w:rFonts w:ascii="Times New Roman" w:eastAsia="黑体" w:hAnsi="Times New Roman" w:cs="Times New Roman" w:hint="eastAsia"/>
          <w:sz w:val="28"/>
          <w:szCs w:val="28"/>
        </w:rPr>
        <w:t>循环神经网络</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人类并不是每时每刻都从一片空白的大脑开始他们的思考。在你阅读这篇文章时候，你都是基于自己已经拥有的对先前所见词的理解来推断当前词的真实含义。我们不会将所有的东西都全部丢弃，然后用空白的大脑进行思考。我们的思想拥有持久性。传统的神经网络并不能做到这点，看起来也像是一种巨大的弊端。例如，假设你希望对电影中的每个时间点的时间类型进行分类。传统的神经网络应该很难来处理这个问题——使用电影中先前的事件推断后续的事件。循环神经网络可以有效解决这一问题。循环神经网络的主要用途是处理和预测序列数据，在全连接神经网络或卷积神经网络中，网络结果都是从输入层到隐含层再到输出层，层与层之间是全连接或部分连接的，但每层之间的结点是无连接的。考虑这样一个问题，如果要预测句子的下一个单词是什么，一般需要用到当前单词以及前面的单词，因为句子中前后单词并不是独立的，比如，当前单词是“很”，前一个单词是“天空”，那么下一个单词很大概率是“蓝”。循环神经网络的来源就</w:t>
      </w:r>
      <w:r w:rsidRPr="00E450E0">
        <w:rPr>
          <w:rFonts w:ascii="Times New Roman" w:eastAsia="宋体" w:hAnsi="Times New Roman" w:cs="Times New Roman" w:hint="eastAsia"/>
          <w:szCs w:val="20"/>
        </w:rPr>
        <w:lastRenderedPageBreak/>
        <w:t>是为了刻画一个序列当前的输出与之前信息的关系。</w:t>
      </w:r>
    </w:p>
    <w:p w:rsidR="00E450E0" w:rsidRPr="00E450E0" w:rsidRDefault="00E450E0" w:rsidP="00E450E0">
      <w:pPr>
        <w:spacing w:line="500" w:lineRule="exact"/>
        <w:outlineLvl w:val="2"/>
        <w:rPr>
          <w:rFonts w:ascii="Times New Roman" w:eastAsia="宋体" w:hAnsi="Times New Roman" w:cs="Times New Roman"/>
          <w:b/>
          <w:szCs w:val="20"/>
        </w:rPr>
      </w:pPr>
      <w:r w:rsidRPr="00E450E0">
        <w:rPr>
          <w:rFonts w:ascii="Times New Roman" w:eastAsia="宋体" w:hAnsi="Times New Roman" w:cs="Times New Roman" w:hint="eastAsia"/>
          <w:b/>
          <w:szCs w:val="20"/>
        </w:rPr>
        <w:t>3.1.1</w:t>
      </w:r>
      <w:r w:rsidRPr="00E450E0">
        <w:rPr>
          <w:rFonts w:ascii="Times New Roman" w:eastAsia="宋体" w:hAnsi="Times New Roman" w:cs="Times New Roman"/>
          <w:b/>
          <w:szCs w:val="20"/>
        </w:rPr>
        <w:t xml:space="preserve"> RNN</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是最简单的循环神经网络结构，会记忆之前的信息，并利用之前的信息影响后面的输出。也就是说，</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的隐藏层之间的结点是有连接的，隐藏层的输入不仅包括输入层的输出，还包含上一时刻隐藏层的输出。</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典型的</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结构如图</w:t>
      </w:r>
      <w:r w:rsidRPr="00E450E0">
        <w:rPr>
          <w:rFonts w:ascii="Times New Roman" w:eastAsia="宋体" w:hAnsi="Times New Roman" w:cs="Times New Roman" w:hint="eastAsia"/>
          <w:szCs w:val="20"/>
        </w:rPr>
        <w:t>3.1</w:t>
      </w:r>
      <w:r w:rsidRPr="00E450E0">
        <w:rPr>
          <w:rFonts w:ascii="Times New Roman" w:eastAsia="宋体" w:hAnsi="Times New Roman" w:cs="Times New Roman" w:hint="eastAsia"/>
          <w:szCs w:val="20"/>
        </w:rPr>
        <w:t>所示，对于</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来说，一个非常重要的概念就是时刻，</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会对于每一个时刻的输入结合当前模型的状态给出一个输出，从图中可以看出，</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的主体结构</w:t>
      </w:r>
      <w:r w:rsidRPr="00E450E0">
        <w:rPr>
          <w:rFonts w:ascii="Times New Roman" w:eastAsia="宋体" w:hAnsi="Times New Roman" w:cs="Times New Roman" w:hint="eastAsia"/>
          <w:szCs w:val="20"/>
        </w:rPr>
        <w:t>A</w:t>
      </w:r>
      <w:r w:rsidRPr="00E450E0">
        <w:rPr>
          <w:rFonts w:ascii="Times New Roman" w:eastAsia="宋体" w:hAnsi="Times New Roman" w:cs="Times New Roman" w:hint="eastAsia"/>
          <w:szCs w:val="20"/>
        </w:rPr>
        <w:t>的输入除了来自输入层的</w:t>
      </w:r>
      <w:proofErr w:type="spellStart"/>
      <w:r w:rsidRPr="00E450E0">
        <w:rPr>
          <w:rFonts w:ascii="Times New Roman" w:eastAsia="宋体" w:hAnsi="Times New Roman" w:cs="Times New Roman" w:hint="eastAsia"/>
          <w:szCs w:val="20"/>
        </w:rPr>
        <w:t>Xt</w:t>
      </w:r>
      <w:proofErr w:type="spellEnd"/>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还有一个循环的边来提供当前时刻的状态。同时</w:t>
      </w:r>
      <w:r w:rsidRPr="00E450E0">
        <w:rPr>
          <w:rFonts w:ascii="Times New Roman" w:eastAsia="宋体" w:hAnsi="Times New Roman" w:cs="Times New Roman" w:hint="eastAsia"/>
          <w:szCs w:val="20"/>
        </w:rPr>
        <w:t>A</w:t>
      </w:r>
      <w:r w:rsidRPr="00E450E0">
        <w:rPr>
          <w:rFonts w:ascii="Times New Roman" w:eastAsia="宋体" w:hAnsi="Times New Roman" w:cs="Times New Roman" w:hint="eastAsia"/>
          <w:szCs w:val="20"/>
        </w:rPr>
        <w:t>的状态也会从当前步传递到下一步。</w:t>
      </w:r>
    </w:p>
    <w:p w:rsidR="00E450E0"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2E6822DC">
            <wp:extent cx="614034" cy="921895"/>
            <wp:effectExtent l="0" t="0" r="0" b="5715"/>
            <wp:docPr id="7" name="图片 7" descr="C:\Users\PC\AppData\Roaming\Tencent\Users\1159302219\QQ\WinTemp\RichOle\6SNT4HO}Z9`C)OUPB_V(%_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C\AppData\Roaming\Tencent\Users\1159302219\QQ\WinTemp\RichOle\6SNT4HO}Z9`C)OUPB_V(%_K.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2947" cy="935277"/>
                    </a:xfrm>
                    <a:prstGeom prst="rect">
                      <a:avLst/>
                    </a:prstGeom>
                    <a:noFill/>
                    <a:ln>
                      <a:noFill/>
                    </a:ln>
                  </pic:spPr>
                </pic:pic>
              </a:graphicData>
            </a:graphic>
          </wp:inline>
        </w:drawing>
      </w:r>
    </w:p>
    <w:p w:rsidR="00B624F6" w:rsidRDefault="00E450E0" w:rsidP="00B624F6">
      <w:pPr>
        <w:spacing w:line="500" w:lineRule="exact"/>
        <w:jc w:val="center"/>
        <w:rPr>
          <w:rFonts w:ascii="Times New Roman" w:eastAsia="宋体" w:hAnsi="Times New Roman" w:cs="Times New Roman"/>
          <w:sz w:val="21"/>
          <w:szCs w:val="20"/>
        </w:rPr>
      </w:pPr>
      <w:r w:rsidRPr="00E450E0">
        <w:rPr>
          <w:rFonts w:ascii="Times New Roman" w:eastAsia="宋体" w:hAnsi="Times New Roman" w:cs="Times New Roman"/>
          <w:sz w:val="21"/>
          <w:szCs w:val="20"/>
        </w:rPr>
        <w:t>图</w:t>
      </w:r>
      <w:r w:rsidRPr="00E450E0">
        <w:rPr>
          <w:rFonts w:ascii="Times New Roman" w:eastAsia="宋体" w:hAnsi="Times New Roman" w:cs="Times New Roman" w:hint="eastAsia"/>
          <w:sz w:val="21"/>
          <w:szCs w:val="20"/>
        </w:rPr>
        <w:t>3.1 RNN</w:t>
      </w:r>
      <w:r w:rsidRPr="00E450E0">
        <w:rPr>
          <w:rFonts w:ascii="Times New Roman" w:eastAsia="宋体" w:hAnsi="Times New Roman" w:cs="Times New Roman" w:hint="eastAsia"/>
          <w:sz w:val="21"/>
          <w:szCs w:val="20"/>
        </w:rPr>
        <w:t>结构图</w:t>
      </w:r>
    </w:p>
    <w:p w:rsidR="00B624F6" w:rsidRDefault="00B624F6" w:rsidP="00B624F6">
      <w:pPr>
        <w:jc w:val="center"/>
        <w:rPr>
          <w:rFonts w:ascii="Times New Roman" w:eastAsia="宋体" w:hAnsi="Times New Roman" w:cs="Times New Roman"/>
          <w:sz w:val="21"/>
          <w:szCs w:val="20"/>
        </w:rPr>
      </w:pPr>
      <w:r w:rsidRPr="00E450E0">
        <w:rPr>
          <w:rFonts w:ascii="Times New Roman" w:eastAsia="宋体" w:hAnsi="Times New Roman" w:cs="Times New Roman"/>
          <w:noProof/>
          <w:szCs w:val="20"/>
        </w:rPr>
        <w:drawing>
          <wp:inline distT="0" distB="0" distL="0" distR="0" wp14:anchorId="0C38D094" wp14:editId="7AA6811F">
            <wp:extent cx="3215390" cy="904875"/>
            <wp:effectExtent l="0" t="0" r="0" b="0"/>
            <wp:docPr id="8" name="图片 8" descr="C:\Users\PC\AppData\Roaming\Tencent\Users\1159302219\QQ\WinTemp\RichOle\EJ4D6U3GRTUS%2VSY9S{Q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PC\AppData\Roaming\Tencent\Users\1159302219\QQ\WinTemp\RichOle\EJ4D6U3GRTUS%2VSY9S{Q6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1292" cy="931864"/>
                    </a:xfrm>
                    <a:prstGeom prst="rect">
                      <a:avLst/>
                    </a:prstGeom>
                    <a:noFill/>
                    <a:ln>
                      <a:noFill/>
                    </a:ln>
                  </pic:spPr>
                </pic:pic>
              </a:graphicData>
            </a:graphic>
          </wp:inline>
        </w:drawing>
      </w:r>
    </w:p>
    <w:p w:rsidR="00E450E0" w:rsidRPr="00E450E0" w:rsidRDefault="00E450E0" w:rsidP="00B624F6">
      <w:pPr>
        <w:spacing w:line="500" w:lineRule="exact"/>
        <w:jc w:val="center"/>
        <w:rPr>
          <w:rFonts w:ascii="Times New Roman" w:eastAsia="宋体" w:hAnsi="Times New Roman" w:cs="Times New Roman"/>
          <w:sz w:val="21"/>
          <w:szCs w:val="20"/>
        </w:rPr>
      </w:pPr>
      <w:r w:rsidRPr="00E450E0">
        <w:rPr>
          <w:rFonts w:ascii="Times New Roman" w:eastAsia="宋体" w:hAnsi="Times New Roman" w:cs="Times New Roman" w:hint="eastAsia"/>
          <w:sz w:val="21"/>
          <w:szCs w:val="20"/>
        </w:rPr>
        <w:t>图</w:t>
      </w:r>
      <w:r w:rsidRPr="00E450E0">
        <w:rPr>
          <w:rFonts w:ascii="Times New Roman" w:eastAsia="宋体" w:hAnsi="Times New Roman" w:cs="Times New Roman" w:hint="eastAsia"/>
          <w:sz w:val="21"/>
          <w:szCs w:val="20"/>
        </w:rPr>
        <w:t>3.2 RNN</w:t>
      </w:r>
      <w:r w:rsidRPr="00E450E0">
        <w:rPr>
          <w:rFonts w:ascii="Times New Roman" w:eastAsia="宋体" w:hAnsi="Times New Roman" w:cs="Times New Roman" w:hint="eastAsia"/>
          <w:sz w:val="21"/>
          <w:szCs w:val="20"/>
        </w:rPr>
        <w:t>结构展开图</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将这个循环展开，可以很清晰地看到信息在隐藏层之间的传递，如图</w:t>
      </w:r>
      <w:r w:rsidRPr="00E450E0">
        <w:rPr>
          <w:rFonts w:ascii="Times New Roman" w:eastAsia="宋体" w:hAnsi="Times New Roman" w:cs="Times New Roman" w:hint="eastAsia"/>
          <w:szCs w:val="20"/>
        </w:rPr>
        <w:t>3.2</w:t>
      </w:r>
      <w:r w:rsidRPr="00E450E0">
        <w:rPr>
          <w:rFonts w:ascii="Times New Roman" w:eastAsia="宋体" w:hAnsi="Times New Roman" w:cs="Times New Roman" w:hint="eastAsia"/>
          <w:szCs w:val="20"/>
        </w:rPr>
        <w:t>所示。链式的特征揭示了</w:t>
      </w:r>
      <w:r w:rsidRPr="00E450E0">
        <w:rPr>
          <w:rFonts w:ascii="Times New Roman" w:eastAsia="宋体" w:hAnsi="Times New Roman" w:cs="Times New Roman" w:hint="eastAsia"/>
          <w:szCs w:val="20"/>
        </w:rPr>
        <w:t xml:space="preserve"> RNN </w:t>
      </w:r>
      <w:r w:rsidRPr="00E450E0">
        <w:rPr>
          <w:rFonts w:ascii="Times New Roman" w:eastAsia="宋体" w:hAnsi="Times New Roman" w:cs="Times New Roman" w:hint="eastAsia"/>
          <w:szCs w:val="20"/>
        </w:rPr>
        <w:t>本质上是与序列和列表相关的。他们是对于这类数据的最自然的神经网络架构。在过去几年中，应用</w:t>
      </w:r>
      <w:r w:rsidRPr="00E450E0">
        <w:rPr>
          <w:rFonts w:ascii="Times New Roman" w:eastAsia="宋体" w:hAnsi="Times New Roman" w:cs="Times New Roman" w:hint="eastAsia"/>
          <w:szCs w:val="20"/>
        </w:rPr>
        <w:t xml:space="preserve"> RNN </w:t>
      </w:r>
      <w:r w:rsidRPr="00E450E0">
        <w:rPr>
          <w:rFonts w:ascii="Times New Roman" w:eastAsia="宋体" w:hAnsi="Times New Roman" w:cs="Times New Roman" w:hint="eastAsia"/>
          <w:szCs w:val="20"/>
        </w:rPr>
        <w:t>在语音识别，语言建模，翻译，图片描述等问题上已经取得一定成功。</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 xml:space="preserve">RNN </w:t>
      </w:r>
      <w:r w:rsidRPr="00E450E0">
        <w:rPr>
          <w:rFonts w:ascii="Times New Roman" w:eastAsia="宋体" w:hAnsi="Times New Roman" w:cs="Times New Roman" w:hint="eastAsia"/>
          <w:szCs w:val="20"/>
        </w:rPr>
        <w:t>的关键点之一就是他们可以用来连接先前的信息到当前的任务上，例如使用过去的视频段来推测对当前段的理解。有时候，我们仅仅需要知道先前的信息来执行当前的任务。例如，我们有一个语言模型用来基于先前的词来预测下一个词。如果我们试着预测</w:t>
      </w:r>
      <w:r w:rsidRPr="00E450E0">
        <w:rPr>
          <w:rFonts w:ascii="Times New Roman" w:eastAsia="宋体" w:hAnsi="Times New Roman" w:cs="Times New Roman" w:hint="eastAsia"/>
          <w:szCs w:val="20"/>
        </w:rPr>
        <w:t xml:space="preserve"> </w:t>
      </w:r>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the clouds are in the sky</w:t>
      </w:r>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 xml:space="preserve"> </w:t>
      </w:r>
      <w:r w:rsidRPr="00E450E0">
        <w:rPr>
          <w:rFonts w:ascii="Times New Roman" w:eastAsia="宋体" w:hAnsi="Times New Roman" w:cs="Times New Roman" w:hint="eastAsia"/>
          <w:szCs w:val="20"/>
        </w:rPr>
        <w:t>最后的词，我们并不需要任何其他的上下文。因此下一个词很显然就应该是</w:t>
      </w:r>
      <w:r w:rsidRPr="00E450E0">
        <w:rPr>
          <w:rFonts w:ascii="Times New Roman" w:eastAsia="宋体" w:hAnsi="Times New Roman" w:cs="Times New Roman" w:hint="eastAsia"/>
          <w:szCs w:val="20"/>
        </w:rPr>
        <w:t xml:space="preserve"> sky</w:t>
      </w:r>
      <w:r w:rsidRPr="00E450E0">
        <w:rPr>
          <w:rFonts w:ascii="Times New Roman" w:eastAsia="宋体" w:hAnsi="Times New Roman" w:cs="Times New Roman" w:hint="eastAsia"/>
          <w:szCs w:val="20"/>
        </w:rPr>
        <w:t>。在这样的场景中，相关的信息和预测的词位置之间的间隔是非常小的，</w:t>
      </w:r>
      <w:r w:rsidRPr="00E450E0">
        <w:rPr>
          <w:rFonts w:ascii="Times New Roman" w:eastAsia="宋体" w:hAnsi="Times New Roman" w:cs="Times New Roman" w:hint="eastAsia"/>
          <w:szCs w:val="20"/>
        </w:rPr>
        <w:t xml:space="preserve">RNN </w:t>
      </w:r>
      <w:r w:rsidRPr="00E450E0">
        <w:rPr>
          <w:rFonts w:ascii="Times New Roman" w:eastAsia="宋体" w:hAnsi="Times New Roman" w:cs="Times New Roman" w:hint="eastAsia"/>
          <w:szCs w:val="20"/>
        </w:rPr>
        <w:t>可以学会使用先前的信</w:t>
      </w:r>
      <w:r w:rsidRPr="00E450E0">
        <w:rPr>
          <w:rFonts w:ascii="Times New Roman" w:eastAsia="宋体" w:hAnsi="Times New Roman" w:cs="Times New Roman" w:hint="eastAsia"/>
          <w:szCs w:val="20"/>
        </w:rPr>
        <w:lastRenderedPageBreak/>
        <w:t>息。</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但是同样会有一些更加复杂的场景。假设我们试着去预测“</w:t>
      </w:r>
      <w:r w:rsidRPr="00E450E0">
        <w:rPr>
          <w:rFonts w:ascii="Times New Roman" w:eastAsia="宋体" w:hAnsi="Times New Roman" w:cs="Times New Roman" w:hint="eastAsia"/>
          <w:szCs w:val="20"/>
        </w:rPr>
        <w:t>I grew up in France... I speak fluent French</w:t>
      </w:r>
      <w:r w:rsidRPr="00E450E0">
        <w:rPr>
          <w:rFonts w:ascii="Times New Roman" w:eastAsia="宋体" w:hAnsi="Times New Roman" w:cs="Times New Roman" w:hint="eastAsia"/>
          <w:szCs w:val="20"/>
        </w:rPr>
        <w:t>”最后的词。当前的信息建议下一个词可能是一种语言的名字，但是如果我们需要弄清楚是什么语言，我们是需要先前提到的离当前位置很远的</w:t>
      </w:r>
      <w:r w:rsidRPr="00E450E0">
        <w:rPr>
          <w:rFonts w:ascii="Times New Roman" w:eastAsia="宋体" w:hAnsi="Times New Roman" w:cs="Times New Roman" w:hint="eastAsia"/>
          <w:szCs w:val="20"/>
        </w:rPr>
        <w:t>France</w:t>
      </w:r>
      <w:r w:rsidRPr="00E450E0">
        <w:rPr>
          <w:rFonts w:ascii="Times New Roman" w:eastAsia="宋体" w:hAnsi="Times New Roman" w:cs="Times New Roman" w:hint="eastAsia"/>
          <w:szCs w:val="20"/>
        </w:rPr>
        <w:t>的上下文的。这说明相关信息和当前预测位置之间的间隔就肯定变得相当的大。不幸的是，在这个间隔不断增大时，</w:t>
      </w:r>
      <w:r w:rsidRPr="00E450E0">
        <w:rPr>
          <w:rFonts w:ascii="Times New Roman" w:eastAsia="宋体" w:hAnsi="Times New Roman" w:cs="Times New Roman" w:hint="eastAsia"/>
          <w:szCs w:val="20"/>
        </w:rPr>
        <w:t xml:space="preserve">RNN </w:t>
      </w:r>
      <w:r w:rsidRPr="00E450E0">
        <w:rPr>
          <w:rFonts w:ascii="Times New Roman" w:eastAsia="宋体" w:hAnsi="Times New Roman" w:cs="Times New Roman" w:hint="eastAsia"/>
          <w:szCs w:val="20"/>
        </w:rPr>
        <w:t>会丧失学习到连接如此远的信息的能力。在理论上，</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绝对可以处理这样的长期依赖问题。人们可以仔细挑选参数来解决这类问题中的最初级形式，但在实践中，</w:t>
      </w:r>
      <w:r w:rsidRPr="00E450E0">
        <w:rPr>
          <w:rFonts w:ascii="Times New Roman" w:eastAsia="宋体" w:hAnsi="Times New Roman" w:cs="Times New Roman" w:hint="eastAsia"/>
          <w:szCs w:val="20"/>
        </w:rPr>
        <w:t xml:space="preserve">RNN </w:t>
      </w:r>
      <w:r w:rsidRPr="00E450E0">
        <w:rPr>
          <w:rFonts w:ascii="Times New Roman" w:eastAsia="宋体" w:hAnsi="Times New Roman" w:cs="Times New Roman" w:hint="eastAsia"/>
          <w:szCs w:val="20"/>
        </w:rPr>
        <w:t>肯定不能够成功学习到这些知识。如果序列过长会导致优化时出现梯度消散的问题。</w:t>
      </w:r>
    </w:p>
    <w:p w:rsidR="00E450E0" w:rsidRPr="00E450E0" w:rsidRDefault="00E450E0" w:rsidP="00E450E0">
      <w:pPr>
        <w:spacing w:line="500" w:lineRule="exact"/>
        <w:outlineLvl w:val="2"/>
        <w:rPr>
          <w:rFonts w:ascii="Times New Roman" w:eastAsia="宋体" w:hAnsi="Times New Roman" w:cs="Times New Roman"/>
          <w:b/>
          <w:szCs w:val="20"/>
        </w:rPr>
      </w:pPr>
      <w:r w:rsidRPr="00E450E0">
        <w:rPr>
          <w:rFonts w:ascii="Times New Roman" w:eastAsia="宋体" w:hAnsi="Times New Roman" w:cs="Times New Roman"/>
          <w:b/>
          <w:szCs w:val="20"/>
        </w:rPr>
        <w:t>3.1.2 LSTM</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LSTM</w:t>
      </w:r>
      <w:r w:rsidRPr="00E450E0">
        <w:rPr>
          <w:rFonts w:ascii="Times New Roman" w:eastAsia="宋体" w:hAnsi="Times New Roman" w:cs="Times New Roman" w:hint="eastAsia"/>
          <w:szCs w:val="20"/>
        </w:rPr>
        <w:t>是一种</w:t>
      </w:r>
      <w:r w:rsidRPr="00E450E0">
        <w:rPr>
          <w:rFonts w:ascii="Times New Roman" w:eastAsia="宋体" w:hAnsi="Times New Roman" w:cs="Times New Roman" w:hint="eastAsia"/>
          <w:szCs w:val="20"/>
        </w:rPr>
        <w:t xml:space="preserve"> RNN </w:t>
      </w:r>
      <w:r w:rsidRPr="00E450E0">
        <w:rPr>
          <w:rFonts w:ascii="Times New Roman" w:eastAsia="宋体" w:hAnsi="Times New Roman" w:cs="Times New Roman" w:hint="eastAsia"/>
          <w:szCs w:val="20"/>
        </w:rPr>
        <w:t>特殊的类型，可以学习长期依赖信息。在很多问题，</w:t>
      </w:r>
      <w:r w:rsidRPr="00E450E0">
        <w:rPr>
          <w:rFonts w:ascii="Times New Roman" w:eastAsia="宋体" w:hAnsi="Times New Roman" w:cs="Times New Roman" w:hint="eastAsia"/>
          <w:szCs w:val="20"/>
        </w:rPr>
        <w:t xml:space="preserve">LSTM </w:t>
      </w:r>
      <w:r w:rsidRPr="00E450E0">
        <w:rPr>
          <w:rFonts w:ascii="Times New Roman" w:eastAsia="宋体" w:hAnsi="Times New Roman" w:cs="Times New Roman" w:hint="eastAsia"/>
          <w:szCs w:val="20"/>
        </w:rPr>
        <w:t>都取得相当巨大的成功，并得到了广泛的使用。</w:t>
      </w:r>
      <w:r w:rsidRPr="00E450E0">
        <w:rPr>
          <w:rFonts w:ascii="Times New Roman" w:eastAsia="宋体" w:hAnsi="Times New Roman" w:cs="Times New Roman" w:hint="eastAsia"/>
          <w:szCs w:val="20"/>
        </w:rPr>
        <w:t xml:space="preserve">LSTM </w:t>
      </w:r>
      <w:r w:rsidRPr="00E450E0">
        <w:rPr>
          <w:rFonts w:ascii="Times New Roman" w:eastAsia="宋体" w:hAnsi="Times New Roman" w:cs="Times New Roman" w:hint="eastAsia"/>
          <w:szCs w:val="20"/>
        </w:rPr>
        <w:t>通过刻意的设计来避免长期依赖问题。记住长期的信息在实践中是</w:t>
      </w:r>
      <w:r w:rsidRPr="00E450E0">
        <w:rPr>
          <w:rFonts w:ascii="Times New Roman" w:eastAsia="宋体" w:hAnsi="Times New Roman" w:cs="Times New Roman" w:hint="eastAsia"/>
          <w:szCs w:val="20"/>
        </w:rPr>
        <w:t xml:space="preserve"> LSTM </w:t>
      </w:r>
      <w:r w:rsidRPr="00E450E0">
        <w:rPr>
          <w:rFonts w:ascii="Times New Roman" w:eastAsia="宋体" w:hAnsi="Times New Roman" w:cs="Times New Roman" w:hint="eastAsia"/>
          <w:szCs w:val="20"/>
        </w:rPr>
        <w:t>的默认行为，而非需要付出很大代价才能获得的能力！所有</w:t>
      </w:r>
      <w:r w:rsidRPr="00E450E0">
        <w:rPr>
          <w:rFonts w:ascii="Times New Roman" w:eastAsia="宋体" w:hAnsi="Times New Roman" w:cs="Times New Roman" w:hint="eastAsia"/>
          <w:szCs w:val="20"/>
        </w:rPr>
        <w:t xml:space="preserve"> RNN </w:t>
      </w:r>
      <w:r w:rsidRPr="00E450E0">
        <w:rPr>
          <w:rFonts w:ascii="Times New Roman" w:eastAsia="宋体" w:hAnsi="Times New Roman" w:cs="Times New Roman" w:hint="eastAsia"/>
          <w:szCs w:val="20"/>
        </w:rPr>
        <w:t>都具有一种重复神经网络模块的链式的形式。在标准的</w:t>
      </w:r>
      <w:r w:rsidRPr="00E450E0">
        <w:rPr>
          <w:rFonts w:ascii="Times New Roman" w:eastAsia="宋体" w:hAnsi="Times New Roman" w:cs="Times New Roman" w:hint="eastAsia"/>
          <w:szCs w:val="20"/>
        </w:rPr>
        <w:t xml:space="preserve"> RNN </w:t>
      </w:r>
      <w:r w:rsidRPr="00E450E0">
        <w:rPr>
          <w:rFonts w:ascii="Times New Roman" w:eastAsia="宋体" w:hAnsi="Times New Roman" w:cs="Times New Roman" w:hint="eastAsia"/>
          <w:szCs w:val="20"/>
        </w:rPr>
        <w:t>中，这个重复的模块只有一个非常简单的结构，例如</w:t>
      </w:r>
      <w:r w:rsidRPr="00E450E0">
        <w:rPr>
          <w:rFonts w:ascii="Times New Roman" w:eastAsia="宋体" w:hAnsi="Times New Roman" w:cs="Times New Roman" w:hint="eastAsia"/>
          <w:szCs w:val="20"/>
        </w:rPr>
        <w:t xml:space="preserve">tanh </w:t>
      </w:r>
      <w:r w:rsidRPr="00E450E0">
        <w:rPr>
          <w:rFonts w:ascii="Times New Roman" w:eastAsia="宋体" w:hAnsi="Times New Roman" w:cs="Times New Roman" w:hint="eastAsia"/>
          <w:szCs w:val="20"/>
        </w:rPr>
        <w:t>层，如图</w:t>
      </w:r>
      <w:r w:rsidRPr="00E450E0">
        <w:rPr>
          <w:rFonts w:ascii="Times New Roman" w:eastAsia="宋体" w:hAnsi="Times New Roman" w:cs="Times New Roman" w:hint="eastAsia"/>
          <w:szCs w:val="20"/>
        </w:rPr>
        <w:t>3.3</w:t>
      </w:r>
      <w:r w:rsidRPr="00E450E0">
        <w:rPr>
          <w:rFonts w:ascii="Times New Roman" w:eastAsia="宋体" w:hAnsi="Times New Roman" w:cs="Times New Roman" w:hint="eastAsia"/>
          <w:szCs w:val="20"/>
        </w:rPr>
        <w:t>所示。</w:t>
      </w:r>
    </w:p>
    <w:p w:rsidR="00E450E0" w:rsidRPr="00E450E0" w:rsidRDefault="00E450E0" w:rsidP="00E450E0">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75BB1221">
            <wp:extent cx="3484734" cy="1303927"/>
            <wp:effectExtent l="0" t="0" r="0" b="4445"/>
            <wp:docPr id="10" name="图片 10" descr="http://upload-images.jianshu.io/upload_images/42741-9ac355076444b66f.png?imageMogr2/auto-orient/strip%7CimageView2/2/w/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upload-images.jianshu.io/upload_images/42741-9ac355076444b66f.png?imageMogr2/auto-orient/strip%7CimageView2/2/w/12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10112" cy="1313423"/>
                    </a:xfrm>
                    <a:prstGeom prst="rect">
                      <a:avLst/>
                    </a:prstGeom>
                    <a:noFill/>
                    <a:ln>
                      <a:noFill/>
                    </a:ln>
                  </pic:spPr>
                </pic:pic>
              </a:graphicData>
            </a:graphic>
          </wp:inline>
        </w:drawing>
      </w:r>
    </w:p>
    <w:p w:rsidR="00E450E0" w:rsidRPr="00E450E0" w:rsidRDefault="00E450E0" w:rsidP="00E450E0">
      <w:pPr>
        <w:spacing w:line="500" w:lineRule="exact"/>
        <w:jc w:val="center"/>
        <w:rPr>
          <w:rFonts w:ascii="Times New Roman" w:eastAsia="宋体" w:hAnsi="Times New Roman" w:cs="Times New Roman"/>
          <w:sz w:val="21"/>
          <w:szCs w:val="20"/>
        </w:rPr>
      </w:pPr>
      <w:r w:rsidRPr="00E450E0">
        <w:rPr>
          <w:rFonts w:ascii="Times New Roman" w:eastAsia="宋体" w:hAnsi="Times New Roman" w:cs="Times New Roman"/>
          <w:sz w:val="21"/>
          <w:szCs w:val="20"/>
        </w:rPr>
        <w:t>图</w:t>
      </w:r>
      <w:r w:rsidRPr="00E450E0">
        <w:rPr>
          <w:rFonts w:ascii="Times New Roman" w:eastAsia="宋体" w:hAnsi="Times New Roman" w:cs="Times New Roman" w:hint="eastAsia"/>
          <w:sz w:val="21"/>
          <w:szCs w:val="20"/>
        </w:rPr>
        <w:t>3.3 RNN</w:t>
      </w:r>
      <w:r w:rsidRPr="00E450E0">
        <w:rPr>
          <w:rFonts w:ascii="Times New Roman" w:eastAsia="宋体" w:hAnsi="Times New Roman" w:cs="Times New Roman" w:hint="eastAsia"/>
          <w:sz w:val="21"/>
          <w:szCs w:val="20"/>
        </w:rPr>
        <w:t>内部结构图</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 xml:space="preserve">LSTM </w:t>
      </w:r>
      <w:r w:rsidRPr="00E450E0">
        <w:rPr>
          <w:rFonts w:ascii="Times New Roman" w:eastAsia="宋体" w:hAnsi="Times New Roman" w:cs="Times New Roman" w:hint="eastAsia"/>
          <w:szCs w:val="20"/>
        </w:rPr>
        <w:t>同样是这样的结构，但是重复的模块拥有一个不同的结构。不同于单一神经网络层，这里是有四个，以一种非常特殊的方式进行交互。</w:t>
      </w:r>
      <w:r w:rsidRPr="00E450E0">
        <w:rPr>
          <w:rFonts w:ascii="Times New Roman" w:eastAsia="宋体" w:hAnsi="Times New Roman" w:cs="Times New Roman" w:hint="eastAsia"/>
          <w:szCs w:val="20"/>
        </w:rPr>
        <w:t>LSTM</w:t>
      </w:r>
      <w:r w:rsidRPr="00E450E0">
        <w:rPr>
          <w:rFonts w:ascii="Times New Roman" w:eastAsia="宋体" w:hAnsi="Times New Roman" w:cs="Times New Roman" w:hint="eastAsia"/>
          <w:szCs w:val="20"/>
        </w:rPr>
        <w:t>是一种拥有三个“门”结构的特殊网络结构，如图</w:t>
      </w:r>
      <w:r w:rsidRPr="00E450E0">
        <w:rPr>
          <w:rFonts w:ascii="Times New Roman" w:eastAsia="宋体" w:hAnsi="Times New Roman" w:cs="Times New Roman" w:hint="eastAsia"/>
          <w:szCs w:val="20"/>
        </w:rPr>
        <w:t>3.4</w:t>
      </w:r>
      <w:r w:rsidRPr="00E450E0">
        <w:rPr>
          <w:rFonts w:ascii="Times New Roman" w:eastAsia="宋体" w:hAnsi="Times New Roman" w:cs="Times New Roman" w:hint="eastAsia"/>
          <w:szCs w:val="20"/>
        </w:rPr>
        <w:t>所示。</w:t>
      </w:r>
    </w:p>
    <w:p w:rsidR="00E450E0" w:rsidRPr="00E450E0" w:rsidRDefault="00E450E0"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lastRenderedPageBreak/>
        <w:drawing>
          <wp:inline distT="0" distB="0" distL="0" distR="0" wp14:anchorId="159ECAE4">
            <wp:extent cx="3642579" cy="1368745"/>
            <wp:effectExtent l="0" t="0" r="2540" b="3175"/>
            <wp:docPr id="11" name="图片 11" descr="https://img-blog.csdn.net/20170723214903794?watermark/2/text/aHR0cDovL2Jsb2cuY3Nkbi5uZXQvbXBrX25vMQ==/font/5a6L5L2T/fontsize/400/fill/I0JBQkFCMA==/dissolve/70/gravity/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img-blog.csdn.net/20170723214903794?watermark/2/text/aHR0cDovL2Jsb2cuY3Nkbi5uZXQvbXBrX25vMQ==/font/5a6L5L2T/fontsize/400/fill/I0JBQkFCMA==/dissolve/70/gravity/Cen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2415" cy="1387471"/>
                    </a:xfrm>
                    <a:prstGeom prst="rect">
                      <a:avLst/>
                    </a:prstGeom>
                    <a:noFill/>
                    <a:ln>
                      <a:noFill/>
                    </a:ln>
                  </pic:spPr>
                </pic:pic>
              </a:graphicData>
            </a:graphic>
          </wp:inline>
        </w:drawing>
      </w:r>
    </w:p>
    <w:p w:rsidR="00E450E0" w:rsidRPr="00B624F6" w:rsidRDefault="00E450E0" w:rsidP="00B624F6">
      <w:pPr>
        <w:spacing w:line="500" w:lineRule="exact"/>
        <w:jc w:val="center"/>
        <w:rPr>
          <w:rFonts w:ascii="Times New Roman" w:eastAsia="宋体" w:hAnsi="Times New Roman" w:cs="Times New Roman"/>
          <w:sz w:val="21"/>
          <w:szCs w:val="20"/>
        </w:rPr>
      </w:pPr>
      <w:r w:rsidRPr="00B624F6">
        <w:rPr>
          <w:rFonts w:ascii="Times New Roman" w:eastAsia="宋体" w:hAnsi="Times New Roman" w:cs="Times New Roman"/>
          <w:sz w:val="21"/>
          <w:szCs w:val="20"/>
        </w:rPr>
        <w:t>图</w:t>
      </w:r>
      <w:r w:rsidRPr="00B624F6">
        <w:rPr>
          <w:rFonts w:ascii="Times New Roman" w:eastAsia="宋体" w:hAnsi="Times New Roman" w:cs="Times New Roman" w:hint="eastAsia"/>
          <w:sz w:val="21"/>
          <w:szCs w:val="20"/>
        </w:rPr>
        <w:t>3.4 LSTM</w:t>
      </w:r>
      <w:r w:rsidRPr="00B624F6">
        <w:rPr>
          <w:rFonts w:ascii="Times New Roman" w:eastAsia="宋体" w:hAnsi="Times New Roman" w:cs="Times New Roman" w:hint="eastAsia"/>
          <w:sz w:val="21"/>
          <w:szCs w:val="20"/>
        </w:rPr>
        <w:t>内部结构图</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 xml:space="preserve">LSTM </w:t>
      </w:r>
      <w:r w:rsidRPr="00E450E0">
        <w:rPr>
          <w:rFonts w:ascii="Times New Roman" w:eastAsia="宋体" w:hAnsi="Times New Roman" w:cs="Times New Roman" w:hint="eastAsia"/>
          <w:szCs w:val="20"/>
        </w:rPr>
        <w:t>靠一些“门”的结构让信息有选择性地影响</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中每个时刻的状态。所谓“门”的结构就是一个使用</w:t>
      </w:r>
      <w:proofErr w:type="spellStart"/>
      <w:r w:rsidRPr="00E450E0">
        <w:rPr>
          <w:rFonts w:ascii="Times New Roman" w:eastAsia="宋体" w:hAnsi="Times New Roman" w:cs="Times New Roman" w:hint="eastAsia"/>
          <w:szCs w:val="20"/>
        </w:rPr>
        <w:t>sigmod</w:t>
      </w:r>
      <w:proofErr w:type="spellEnd"/>
      <w:r w:rsidRPr="00E450E0">
        <w:rPr>
          <w:rFonts w:ascii="Times New Roman" w:eastAsia="宋体" w:hAnsi="Times New Roman" w:cs="Times New Roman" w:hint="eastAsia"/>
          <w:szCs w:val="20"/>
        </w:rPr>
        <w:t>神经网络和一个按位做乘法的操作，这两个操作合在一起就是一个“门”结构。之所以该结构叫做门是因为使用</w:t>
      </w:r>
      <w:proofErr w:type="spellStart"/>
      <w:r w:rsidRPr="00E450E0">
        <w:rPr>
          <w:rFonts w:ascii="Times New Roman" w:eastAsia="宋体" w:hAnsi="Times New Roman" w:cs="Times New Roman" w:hint="eastAsia"/>
          <w:szCs w:val="20"/>
        </w:rPr>
        <w:t>sigmod</w:t>
      </w:r>
      <w:proofErr w:type="spellEnd"/>
      <w:r w:rsidRPr="00E450E0">
        <w:rPr>
          <w:rFonts w:ascii="Times New Roman" w:eastAsia="宋体" w:hAnsi="Times New Roman" w:cs="Times New Roman" w:hint="eastAsia"/>
          <w:szCs w:val="20"/>
        </w:rPr>
        <w:t>作为激活函数的全连接神经网络层会输出一个</w:t>
      </w:r>
      <w:r w:rsidRPr="00E450E0">
        <w:rPr>
          <w:rFonts w:ascii="Times New Roman" w:eastAsia="宋体" w:hAnsi="Times New Roman" w:cs="Times New Roman" w:hint="eastAsia"/>
          <w:szCs w:val="20"/>
        </w:rPr>
        <w:t>0</w:t>
      </w:r>
      <w:r w:rsidRPr="00E450E0">
        <w:rPr>
          <w:rFonts w:ascii="Times New Roman" w:eastAsia="宋体" w:hAnsi="Times New Roman" w:cs="Times New Roman" w:hint="eastAsia"/>
          <w:szCs w:val="20"/>
        </w:rPr>
        <w:t>到</w:t>
      </w:r>
      <w:r w:rsidRPr="00E450E0">
        <w:rPr>
          <w:rFonts w:ascii="Times New Roman" w:eastAsia="宋体" w:hAnsi="Times New Roman" w:cs="Times New Roman" w:hint="eastAsia"/>
          <w:szCs w:val="20"/>
        </w:rPr>
        <w:t>1</w:t>
      </w:r>
      <w:r w:rsidRPr="00E450E0">
        <w:rPr>
          <w:rFonts w:ascii="Times New Roman" w:eastAsia="宋体" w:hAnsi="Times New Roman" w:cs="Times New Roman" w:hint="eastAsia"/>
          <w:szCs w:val="20"/>
        </w:rPr>
        <w:t>之间的值，描述当前输入有多少信息量可以通过这个结构，于是这个结构的功能就类似于一扇门，当门打开时（</w:t>
      </w:r>
      <w:proofErr w:type="spellStart"/>
      <w:r w:rsidRPr="00E450E0">
        <w:rPr>
          <w:rFonts w:ascii="Times New Roman" w:eastAsia="宋体" w:hAnsi="Times New Roman" w:cs="Times New Roman" w:hint="eastAsia"/>
          <w:szCs w:val="20"/>
        </w:rPr>
        <w:t>sigmod</w:t>
      </w:r>
      <w:proofErr w:type="spellEnd"/>
      <w:r w:rsidRPr="00E450E0">
        <w:rPr>
          <w:rFonts w:ascii="Times New Roman" w:eastAsia="宋体" w:hAnsi="Times New Roman" w:cs="Times New Roman" w:hint="eastAsia"/>
          <w:szCs w:val="20"/>
        </w:rPr>
        <w:t>输出为</w:t>
      </w:r>
      <w:r w:rsidRPr="00E450E0">
        <w:rPr>
          <w:rFonts w:ascii="Times New Roman" w:eastAsia="宋体" w:hAnsi="Times New Roman" w:cs="Times New Roman" w:hint="eastAsia"/>
          <w:szCs w:val="20"/>
        </w:rPr>
        <w:t>1</w:t>
      </w:r>
      <w:r w:rsidRPr="00E450E0">
        <w:rPr>
          <w:rFonts w:ascii="Times New Roman" w:eastAsia="宋体" w:hAnsi="Times New Roman" w:cs="Times New Roman" w:hint="eastAsia"/>
          <w:szCs w:val="20"/>
        </w:rPr>
        <w:t>时），全部信息都可以通过；当门关上时（</w:t>
      </w:r>
      <w:proofErr w:type="spellStart"/>
      <w:r w:rsidRPr="00E450E0">
        <w:rPr>
          <w:rFonts w:ascii="Times New Roman" w:eastAsia="宋体" w:hAnsi="Times New Roman" w:cs="Times New Roman" w:hint="eastAsia"/>
          <w:szCs w:val="20"/>
        </w:rPr>
        <w:t>sigmod</w:t>
      </w:r>
      <w:proofErr w:type="spellEnd"/>
      <w:r w:rsidRPr="00E450E0">
        <w:rPr>
          <w:rFonts w:ascii="Times New Roman" w:eastAsia="宋体" w:hAnsi="Times New Roman" w:cs="Times New Roman" w:hint="eastAsia"/>
          <w:szCs w:val="20"/>
        </w:rPr>
        <w:t>输出为</w:t>
      </w:r>
      <w:r w:rsidRPr="00E450E0">
        <w:rPr>
          <w:rFonts w:ascii="Times New Roman" w:eastAsia="宋体" w:hAnsi="Times New Roman" w:cs="Times New Roman" w:hint="eastAsia"/>
          <w:szCs w:val="20"/>
        </w:rPr>
        <w:t>0</w:t>
      </w:r>
      <w:r w:rsidRPr="00E450E0">
        <w:rPr>
          <w:rFonts w:ascii="Times New Roman" w:eastAsia="宋体" w:hAnsi="Times New Roman" w:cs="Times New Roman" w:hint="eastAsia"/>
          <w:szCs w:val="20"/>
        </w:rPr>
        <w:t>），任何信息都无法通过。</w:t>
      </w:r>
    </w:p>
    <w:p w:rsidR="00E450E0" w:rsidRPr="00B624F6" w:rsidRDefault="00E450E0" w:rsidP="00B624F6">
      <w:pPr>
        <w:spacing w:line="500" w:lineRule="exact"/>
        <w:outlineLvl w:val="2"/>
        <w:rPr>
          <w:rFonts w:ascii="Times New Roman" w:eastAsia="宋体" w:hAnsi="Times New Roman" w:cs="Times New Roman"/>
          <w:b/>
          <w:szCs w:val="20"/>
        </w:rPr>
      </w:pPr>
      <w:r w:rsidRPr="00B624F6">
        <w:rPr>
          <w:rFonts w:ascii="Times New Roman" w:eastAsia="宋体" w:hAnsi="Times New Roman" w:cs="Times New Roman"/>
          <w:b/>
          <w:szCs w:val="20"/>
        </w:rPr>
        <w:t>3.1.3 GRU</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Gated Recurrent Unit(GRU)</w:t>
      </w:r>
      <w:r w:rsidRPr="00E450E0">
        <w:rPr>
          <w:rFonts w:ascii="Times New Roman" w:eastAsia="宋体" w:hAnsi="Times New Roman" w:cs="Times New Roman" w:hint="eastAsia"/>
          <w:szCs w:val="20"/>
        </w:rPr>
        <w:t>如图</w:t>
      </w:r>
      <w:r w:rsidRPr="00E450E0">
        <w:rPr>
          <w:rFonts w:ascii="Times New Roman" w:eastAsia="宋体" w:hAnsi="Times New Roman" w:cs="Times New Roman" w:hint="eastAsia"/>
          <w:szCs w:val="20"/>
        </w:rPr>
        <w:t>3.5</w:t>
      </w:r>
      <w:r w:rsidRPr="00E450E0">
        <w:rPr>
          <w:rFonts w:ascii="Times New Roman" w:eastAsia="宋体" w:hAnsi="Times New Roman" w:cs="Times New Roman" w:hint="eastAsia"/>
          <w:szCs w:val="20"/>
        </w:rPr>
        <w:t>所示将忘记门和输入门合成了一个单一的</w:t>
      </w:r>
      <w:r w:rsidRPr="00E450E0">
        <w:rPr>
          <w:rFonts w:ascii="Times New Roman" w:eastAsia="宋体" w:hAnsi="Times New Roman" w:cs="Times New Roman" w:hint="eastAsia"/>
          <w:szCs w:val="20"/>
        </w:rPr>
        <w:t xml:space="preserve"> </w:t>
      </w:r>
      <w:r w:rsidRPr="00E450E0">
        <w:rPr>
          <w:rFonts w:ascii="Times New Roman" w:eastAsia="宋体" w:hAnsi="Times New Roman" w:cs="Times New Roman" w:hint="eastAsia"/>
          <w:szCs w:val="20"/>
        </w:rPr>
        <w:t>更新门。同样还混合了细胞状态和隐藏状态，和其他一些改动。最终的模型比标准的</w:t>
      </w:r>
      <w:r w:rsidRPr="00E450E0">
        <w:rPr>
          <w:rFonts w:ascii="Times New Roman" w:eastAsia="宋体" w:hAnsi="Times New Roman" w:cs="Times New Roman" w:hint="eastAsia"/>
          <w:szCs w:val="20"/>
        </w:rPr>
        <w:t xml:space="preserve"> LSTM </w:t>
      </w:r>
      <w:r w:rsidRPr="00E450E0">
        <w:rPr>
          <w:rFonts w:ascii="Times New Roman" w:eastAsia="宋体" w:hAnsi="Times New Roman" w:cs="Times New Roman" w:hint="eastAsia"/>
          <w:szCs w:val="20"/>
        </w:rPr>
        <w:t>模型要简单，本次生成式自动摘要采用的便是</w:t>
      </w:r>
      <w:r w:rsidRPr="00E450E0">
        <w:rPr>
          <w:rFonts w:ascii="Times New Roman" w:eastAsia="宋体" w:hAnsi="Times New Roman" w:cs="Times New Roman" w:hint="eastAsia"/>
          <w:szCs w:val="20"/>
        </w:rPr>
        <w:t>GRU</w:t>
      </w:r>
      <w:r w:rsidRPr="00E450E0">
        <w:rPr>
          <w:rFonts w:ascii="Times New Roman" w:eastAsia="宋体" w:hAnsi="Times New Roman" w:cs="Times New Roman" w:hint="eastAsia"/>
          <w:szCs w:val="20"/>
        </w:rPr>
        <w:t>的结构。</w:t>
      </w:r>
      <w:r w:rsidRPr="00E450E0">
        <w:rPr>
          <w:rFonts w:ascii="Times New Roman" w:eastAsia="宋体" w:hAnsi="Times New Roman" w:cs="Times New Roman"/>
          <w:szCs w:val="20"/>
        </w:rPr>
        <w:t xml:space="preserve"> </w:t>
      </w:r>
    </w:p>
    <w:p w:rsidR="00E450E0"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12D67E7A" wp14:editId="49BEBD13">
            <wp:extent cx="3702320" cy="1251585"/>
            <wp:effectExtent l="0" t="0" r="0" b="0"/>
            <wp:docPr id="12" name="图片 12" descr="http://upload-images.jianshu.io/upload_images/42741-dd3d241fa44a71c0.png?imageMogr2/auto-orient/strip%7CimageView2/2/w/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upload-images.jianshu.io/upload_images/42741-dd3d241fa44a71c0.png?imageMogr2/auto-orient/strip%7CimageView2/2/w/12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0566" cy="1254372"/>
                    </a:xfrm>
                    <a:prstGeom prst="rect">
                      <a:avLst/>
                    </a:prstGeom>
                    <a:noFill/>
                    <a:ln>
                      <a:noFill/>
                    </a:ln>
                  </pic:spPr>
                </pic:pic>
              </a:graphicData>
            </a:graphic>
          </wp:inline>
        </w:drawing>
      </w:r>
    </w:p>
    <w:p w:rsidR="00E450E0" w:rsidRPr="00B624F6" w:rsidRDefault="00E450E0" w:rsidP="00B624F6">
      <w:pPr>
        <w:spacing w:line="500" w:lineRule="exact"/>
        <w:jc w:val="center"/>
        <w:rPr>
          <w:rFonts w:ascii="Times New Roman" w:eastAsia="宋体" w:hAnsi="Times New Roman" w:cs="Times New Roman"/>
          <w:sz w:val="21"/>
          <w:szCs w:val="20"/>
        </w:rPr>
      </w:pPr>
      <w:r w:rsidRPr="00B624F6">
        <w:rPr>
          <w:rFonts w:ascii="Times New Roman" w:eastAsia="宋体" w:hAnsi="Times New Roman" w:cs="Times New Roman"/>
          <w:sz w:val="21"/>
          <w:szCs w:val="20"/>
        </w:rPr>
        <w:t>图</w:t>
      </w:r>
      <w:r w:rsidRPr="00B624F6">
        <w:rPr>
          <w:rFonts w:ascii="Times New Roman" w:eastAsia="宋体" w:hAnsi="Times New Roman" w:cs="Times New Roman" w:hint="eastAsia"/>
          <w:sz w:val="21"/>
          <w:szCs w:val="20"/>
        </w:rPr>
        <w:t>3.5 GRU</w:t>
      </w:r>
      <w:r w:rsidRPr="00B624F6">
        <w:rPr>
          <w:rFonts w:ascii="Times New Roman" w:eastAsia="宋体" w:hAnsi="Times New Roman" w:cs="Times New Roman" w:hint="eastAsia"/>
          <w:sz w:val="21"/>
          <w:szCs w:val="20"/>
        </w:rPr>
        <w:t>内部结构图</w:t>
      </w:r>
    </w:p>
    <w:p w:rsidR="00E450E0" w:rsidRPr="00B624F6" w:rsidRDefault="00E450E0" w:rsidP="00B624F6">
      <w:pPr>
        <w:spacing w:beforeLines="50" w:before="156" w:afterLines="50" w:after="156" w:line="500" w:lineRule="exact"/>
        <w:outlineLvl w:val="1"/>
        <w:rPr>
          <w:rFonts w:ascii="Times New Roman" w:eastAsia="黑体" w:hAnsi="Times New Roman" w:cs="Times New Roman"/>
          <w:sz w:val="28"/>
          <w:szCs w:val="28"/>
        </w:rPr>
      </w:pPr>
      <w:r w:rsidRPr="00B624F6">
        <w:rPr>
          <w:rFonts w:ascii="Times New Roman" w:eastAsia="黑体" w:hAnsi="Times New Roman" w:cs="Times New Roman"/>
          <w:sz w:val="28"/>
          <w:szCs w:val="28"/>
        </w:rPr>
        <w:t xml:space="preserve">3.2 </w:t>
      </w:r>
      <w:r w:rsidR="00B309AF">
        <w:rPr>
          <w:rFonts w:ascii="Times New Roman" w:eastAsia="黑体" w:hAnsi="Times New Roman" w:cs="Times New Roman"/>
          <w:sz w:val="28"/>
          <w:szCs w:val="28"/>
        </w:rPr>
        <w:t>Seq2Seq</w:t>
      </w:r>
      <w:r w:rsidRPr="00B624F6">
        <w:rPr>
          <w:rFonts w:ascii="Times New Roman" w:eastAsia="黑体" w:hAnsi="Times New Roman" w:cs="Times New Roman"/>
          <w:sz w:val="28"/>
          <w:szCs w:val="28"/>
        </w:rPr>
        <w:t>模型</w:t>
      </w:r>
    </w:p>
    <w:p w:rsidR="00B624F6" w:rsidRDefault="00B624F6" w:rsidP="00B624F6">
      <w:pPr>
        <w:tabs>
          <w:tab w:val="left" w:pos="0"/>
        </w:tabs>
        <w:jc w:val="center"/>
        <w:rPr>
          <w:rFonts w:ascii="Times New Roman" w:eastAsia="宋体" w:hAnsi="Times New Roman" w:cs="Times New Roman"/>
          <w:szCs w:val="20"/>
        </w:rPr>
      </w:pPr>
      <w:r w:rsidRPr="00B624F6">
        <w:rPr>
          <w:rFonts w:ascii="Times New Roman" w:eastAsia="黑体" w:hAnsi="Times New Roman" w:cs="Times New Roman"/>
          <w:noProof/>
          <w:sz w:val="28"/>
          <w:szCs w:val="28"/>
        </w:rPr>
        <w:drawing>
          <wp:inline distT="0" distB="0" distL="0" distR="0" wp14:anchorId="191FEEE9" wp14:editId="791D2DF8">
            <wp:extent cx="3913456" cy="1170833"/>
            <wp:effectExtent l="0" t="0" r="0" b="0"/>
            <wp:docPr id="6" name="图片 6" descr="这里写图片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这里写图片描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1814" cy="1176325"/>
                    </a:xfrm>
                    <a:prstGeom prst="rect">
                      <a:avLst/>
                    </a:prstGeom>
                    <a:noFill/>
                    <a:ln>
                      <a:noFill/>
                    </a:ln>
                  </pic:spPr>
                </pic:pic>
              </a:graphicData>
            </a:graphic>
          </wp:inline>
        </w:drawing>
      </w:r>
    </w:p>
    <w:p w:rsidR="00E450E0" w:rsidRPr="00B624F6" w:rsidRDefault="00E450E0" w:rsidP="00B624F6">
      <w:pPr>
        <w:tabs>
          <w:tab w:val="left" w:pos="0"/>
        </w:tabs>
        <w:spacing w:line="500" w:lineRule="exact"/>
        <w:jc w:val="center"/>
        <w:rPr>
          <w:rFonts w:ascii="Times New Roman" w:eastAsia="宋体" w:hAnsi="Times New Roman" w:cs="Times New Roman"/>
          <w:sz w:val="21"/>
          <w:szCs w:val="20"/>
        </w:rPr>
      </w:pPr>
      <w:r w:rsidRPr="00B624F6">
        <w:rPr>
          <w:rFonts w:ascii="Times New Roman" w:eastAsia="宋体" w:hAnsi="Times New Roman" w:cs="Times New Roman" w:hint="eastAsia"/>
          <w:sz w:val="21"/>
          <w:szCs w:val="20"/>
        </w:rPr>
        <w:lastRenderedPageBreak/>
        <w:t>图</w:t>
      </w:r>
      <w:r w:rsidRPr="00B624F6">
        <w:rPr>
          <w:rFonts w:ascii="Times New Roman" w:eastAsia="宋体" w:hAnsi="Times New Roman" w:cs="Times New Roman" w:hint="eastAsia"/>
          <w:sz w:val="21"/>
          <w:szCs w:val="20"/>
        </w:rPr>
        <w:t xml:space="preserve">3.6 </w:t>
      </w:r>
      <w:r w:rsidR="00B309AF">
        <w:rPr>
          <w:rFonts w:ascii="Times New Roman" w:eastAsia="宋体" w:hAnsi="Times New Roman" w:cs="Times New Roman" w:hint="eastAsia"/>
          <w:sz w:val="21"/>
          <w:szCs w:val="20"/>
        </w:rPr>
        <w:t>Seq2Seq</w:t>
      </w:r>
      <w:r w:rsidRPr="00B624F6">
        <w:rPr>
          <w:rFonts w:ascii="Times New Roman" w:eastAsia="宋体" w:hAnsi="Times New Roman" w:cs="Times New Roman"/>
          <w:sz w:val="21"/>
          <w:szCs w:val="20"/>
        </w:rPr>
        <w:t>模型结构图</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本模型</w:t>
      </w:r>
      <w:r w:rsidRPr="00E450E0">
        <w:rPr>
          <w:rFonts w:ascii="Times New Roman" w:eastAsia="宋体" w:hAnsi="Times New Roman" w:cs="Times New Roman"/>
          <w:szCs w:val="20"/>
        </w:rPr>
        <w:t>使用的是</w:t>
      </w:r>
      <w:r w:rsidRPr="00E450E0">
        <w:rPr>
          <w:rFonts w:ascii="Times New Roman" w:eastAsia="宋体" w:hAnsi="Times New Roman" w:cs="Times New Roman" w:hint="eastAsia"/>
          <w:szCs w:val="20"/>
        </w:rPr>
        <w:t>生成</w:t>
      </w:r>
      <w:r w:rsidRPr="00E450E0">
        <w:rPr>
          <w:rFonts w:ascii="Times New Roman" w:eastAsia="宋体" w:hAnsi="Times New Roman" w:cs="Times New Roman"/>
          <w:szCs w:val="20"/>
        </w:rPr>
        <w:t>式的</w:t>
      </w:r>
      <w:r w:rsidR="00B309AF">
        <w:rPr>
          <w:rFonts w:ascii="Times New Roman" w:eastAsia="宋体" w:hAnsi="Times New Roman" w:cs="Times New Roman"/>
          <w:szCs w:val="20"/>
        </w:rPr>
        <w:t>Seq2Seq</w:t>
      </w:r>
      <w:r w:rsidRPr="00E450E0">
        <w:rPr>
          <w:rFonts w:ascii="Times New Roman" w:eastAsia="宋体" w:hAnsi="Times New Roman" w:cs="Times New Roman"/>
          <w:szCs w:val="20"/>
        </w:rPr>
        <w:t>模型</w:t>
      </w:r>
      <w:r w:rsidRPr="00E450E0">
        <w:rPr>
          <w:rFonts w:ascii="Times New Roman" w:eastAsia="宋体" w:hAnsi="Times New Roman" w:cs="Times New Roman" w:hint="eastAsia"/>
          <w:szCs w:val="20"/>
        </w:rPr>
        <w:t>，</w:t>
      </w:r>
      <w:r w:rsidRPr="00E450E0">
        <w:rPr>
          <w:rFonts w:ascii="Times New Roman" w:eastAsia="宋体" w:hAnsi="Times New Roman" w:cs="Times New Roman"/>
          <w:szCs w:val="20"/>
        </w:rPr>
        <w:t>如图</w:t>
      </w:r>
      <w:r w:rsidRPr="00E450E0">
        <w:rPr>
          <w:rFonts w:ascii="Times New Roman" w:eastAsia="宋体" w:hAnsi="Times New Roman" w:cs="Times New Roman" w:hint="eastAsia"/>
          <w:szCs w:val="20"/>
        </w:rPr>
        <w:t>3.6</w:t>
      </w:r>
      <w:r w:rsidRPr="00E450E0">
        <w:rPr>
          <w:rFonts w:ascii="Times New Roman" w:eastAsia="宋体" w:hAnsi="Times New Roman" w:cs="Times New Roman" w:hint="eastAsia"/>
          <w:szCs w:val="20"/>
        </w:rPr>
        <w:t>所示</w:t>
      </w:r>
      <w:r w:rsidRPr="00E450E0">
        <w:rPr>
          <w:rFonts w:ascii="Times New Roman" w:eastAsia="宋体" w:hAnsi="Times New Roman" w:cs="Times New Roman"/>
          <w:szCs w:val="20"/>
        </w:rPr>
        <w:t>。</w:t>
      </w:r>
      <w:r w:rsidR="00B309AF">
        <w:rPr>
          <w:rFonts w:ascii="Times New Roman" w:eastAsia="宋体" w:hAnsi="Times New Roman" w:cs="Times New Roman" w:hint="eastAsia"/>
          <w:szCs w:val="20"/>
        </w:rPr>
        <w:t>Seq2Seq</w:t>
      </w:r>
      <w:r w:rsidRPr="00E450E0">
        <w:rPr>
          <w:rFonts w:ascii="Times New Roman" w:eastAsia="宋体" w:hAnsi="Times New Roman" w:cs="Times New Roman" w:hint="eastAsia"/>
          <w:szCs w:val="20"/>
        </w:rPr>
        <w:t>模型，是由两个深度学习模型组成，又称为编、解码器（</w:t>
      </w:r>
      <w:r w:rsidRPr="00E450E0">
        <w:rPr>
          <w:rFonts w:ascii="Times New Roman" w:eastAsia="宋体" w:hAnsi="Times New Roman" w:cs="Times New Roman" w:hint="eastAsia"/>
          <w:szCs w:val="20"/>
        </w:rPr>
        <w:t>Encoder</w:t>
      </w:r>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Decoder</w:t>
      </w:r>
      <w:r w:rsidRPr="00E450E0">
        <w:rPr>
          <w:rFonts w:ascii="Times New Roman" w:eastAsia="宋体" w:hAnsi="Times New Roman" w:cs="Times New Roman" w:hint="eastAsia"/>
          <w:szCs w:val="20"/>
        </w:rPr>
        <w:t>）架构。一个负责对原文进行编码</w:t>
      </w:r>
      <w:r w:rsidRPr="00E450E0">
        <w:rPr>
          <w:rFonts w:ascii="Times New Roman" w:eastAsia="宋体" w:hAnsi="Times New Roman" w:cs="Times New Roman" w:hint="eastAsia"/>
          <w:szCs w:val="20"/>
        </w:rPr>
        <w:t>(encode)</w:t>
      </w:r>
      <w:r w:rsidRPr="00E450E0">
        <w:rPr>
          <w:rFonts w:ascii="Times New Roman" w:eastAsia="宋体" w:hAnsi="Times New Roman" w:cs="Times New Roman" w:hint="eastAsia"/>
          <w:szCs w:val="20"/>
        </w:rPr>
        <w:t>，负责把原文编码为一个向量</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。一个负责进行解码</w:t>
      </w:r>
      <w:r w:rsidRPr="00E450E0">
        <w:rPr>
          <w:rFonts w:ascii="Times New Roman" w:eastAsia="宋体" w:hAnsi="Times New Roman" w:cs="Times New Roman" w:hint="eastAsia"/>
          <w:szCs w:val="20"/>
        </w:rPr>
        <w:t>(decode)</w:t>
      </w:r>
      <w:r w:rsidRPr="00E450E0">
        <w:rPr>
          <w:rFonts w:ascii="Times New Roman" w:eastAsia="宋体" w:hAnsi="Times New Roman" w:cs="Times New Roman" w:hint="eastAsia"/>
          <w:szCs w:val="20"/>
        </w:rPr>
        <w:t>，从这个向量</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中提取信息，获取语义，生成文本摘要。通常采用</w:t>
      </w:r>
      <w:r w:rsidRPr="00E450E0">
        <w:rPr>
          <w:rFonts w:ascii="Times New Roman" w:eastAsia="宋体" w:hAnsi="Times New Roman" w:cs="Times New Roman" w:hint="eastAsia"/>
          <w:szCs w:val="20"/>
        </w:rPr>
        <w:t>RNN</w:t>
      </w:r>
      <w:r w:rsidRPr="00E450E0">
        <w:rPr>
          <w:rFonts w:ascii="Times New Roman" w:eastAsia="宋体" w:hAnsi="Times New Roman" w:cs="Times New Roman" w:hint="eastAsia"/>
          <w:szCs w:val="20"/>
        </w:rPr>
        <w:t>模型（包含</w:t>
      </w:r>
      <w:r w:rsidRPr="00E450E0">
        <w:rPr>
          <w:rFonts w:ascii="Times New Roman" w:eastAsia="宋体" w:hAnsi="Times New Roman" w:cs="Times New Roman" w:hint="eastAsia"/>
          <w:szCs w:val="20"/>
        </w:rPr>
        <w:t>LSTM</w:t>
      </w:r>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GRU</w:t>
      </w:r>
      <w:r w:rsidRPr="00E450E0">
        <w:rPr>
          <w:rFonts w:ascii="Times New Roman" w:eastAsia="宋体" w:hAnsi="Times New Roman" w:cs="Times New Roman" w:hint="eastAsia"/>
          <w:szCs w:val="20"/>
        </w:rPr>
        <w:t>等变种模型），也可以使用其他深度学习模型。我们采用的是</w:t>
      </w:r>
      <w:r w:rsidRPr="00E450E0">
        <w:rPr>
          <w:rFonts w:ascii="Times New Roman" w:eastAsia="宋体" w:hAnsi="Times New Roman" w:cs="Times New Roman" w:hint="eastAsia"/>
          <w:szCs w:val="20"/>
        </w:rPr>
        <w:t>GRU</w:t>
      </w:r>
      <w:r w:rsidRPr="00E450E0">
        <w:rPr>
          <w:rFonts w:ascii="Times New Roman" w:eastAsia="宋体" w:hAnsi="Times New Roman" w:cs="Times New Roman" w:hint="eastAsia"/>
          <w:szCs w:val="20"/>
        </w:rPr>
        <w:t>模型。编码器负责将输入的原文本编码成一个向量（</w:t>
      </w:r>
      <w:r w:rsidRPr="00E450E0">
        <w:rPr>
          <w:rFonts w:ascii="Times New Roman" w:eastAsia="宋体" w:hAnsi="Times New Roman" w:cs="Times New Roman" w:hint="eastAsia"/>
          <w:szCs w:val="20"/>
        </w:rPr>
        <w:t>context</w:t>
      </w:r>
      <w:r w:rsidRPr="00E450E0">
        <w:rPr>
          <w:rFonts w:ascii="Times New Roman" w:eastAsia="宋体" w:hAnsi="Times New Roman" w:cs="Times New Roman" w:hint="eastAsia"/>
          <w:szCs w:val="20"/>
        </w:rPr>
        <w:t>），该向量是原文本的一个表征，包含了文本背景。而解码器负责从这个向量提取重要信息、加工剪辑，生成文本摘要。</w:t>
      </w:r>
      <w:r w:rsidR="00B309AF">
        <w:rPr>
          <w:rFonts w:ascii="Times New Roman" w:eastAsia="宋体" w:hAnsi="Times New Roman" w:cs="Times New Roman" w:hint="eastAsia"/>
          <w:szCs w:val="20"/>
        </w:rPr>
        <w:t>Seq2Seq</w:t>
      </w:r>
      <w:r w:rsidRPr="00E450E0">
        <w:rPr>
          <w:rFonts w:ascii="Times New Roman" w:eastAsia="宋体" w:hAnsi="Times New Roman" w:cs="Times New Roman" w:hint="eastAsia"/>
          <w:szCs w:val="20"/>
        </w:rPr>
        <w:t>被广泛应用于存在输入序列和输出序列的场景，比如机器翻译（一种语言序列到另一种语言序列）、</w:t>
      </w:r>
      <w:r w:rsidRPr="00E450E0">
        <w:rPr>
          <w:rFonts w:ascii="Times New Roman" w:eastAsia="宋体" w:hAnsi="Times New Roman" w:cs="Times New Roman" w:hint="eastAsia"/>
          <w:szCs w:val="20"/>
        </w:rPr>
        <w:t>image captioning</w:t>
      </w:r>
      <w:r w:rsidRPr="00E450E0">
        <w:rPr>
          <w:rFonts w:ascii="Times New Roman" w:eastAsia="宋体" w:hAnsi="Times New Roman" w:cs="Times New Roman" w:hint="eastAsia"/>
          <w:szCs w:val="20"/>
        </w:rPr>
        <w:t>（图片像素序列到语言序列）、对话机器人（如问题到回答）等。</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szCs w:val="20"/>
        </w:rPr>
        <w:t>encoder</w:t>
      </w:r>
      <w:r w:rsidRPr="00E450E0">
        <w:rPr>
          <w:rFonts w:ascii="Times New Roman" w:eastAsia="宋体" w:hAnsi="Times New Roman" w:cs="Times New Roman"/>
          <w:szCs w:val="20"/>
        </w:rPr>
        <w:t>部分用单层或者多层</w:t>
      </w:r>
      <w:proofErr w:type="spellStart"/>
      <w:r w:rsidRPr="00E450E0">
        <w:rPr>
          <w:rFonts w:ascii="Times New Roman" w:eastAsia="宋体" w:hAnsi="Times New Roman" w:cs="Times New Roman"/>
          <w:szCs w:val="20"/>
        </w:rPr>
        <w:t>rnn</w:t>
      </w:r>
      <w:proofErr w:type="spellEnd"/>
      <w:r w:rsidRPr="00E450E0">
        <w:rPr>
          <w:rFonts w:ascii="Times New Roman" w:eastAsia="宋体" w:hAnsi="Times New Roman" w:cs="Times New Roman"/>
          <w:szCs w:val="20"/>
        </w:rPr>
        <w:t>/</w:t>
      </w:r>
      <w:proofErr w:type="spellStart"/>
      <w:r w:rsidRPr="00E450E0">
        <w:rPr>
          <w:rFonts w:ascii="Times New Roman" w:eastAsia="宋体" w:hAnsi="Times New Roman" w:cs="Times New Roman"/>
          <w:szCs w:val="20"/>
        </w:rPr>
        <w:t>lstm</w:t>
      </w:r>
      <w:proofErr w:type="spellEnd"/>
      <w:r w:rsidRPr="00E450E0">
        <w:rPr>
          <w:rFonts w:ascii="Times New Roman" w:eastAsia="宋体" w:hAnsi="Times New Roman" w:cs="Times New Roman"/>
          <w:szCs w:val="20"/>
        </w:rPr>
        <w:t>/</w:t>
      </w:r>
      <w:proofErr w:type="spellStart"/>
      <w:r w:rsidRPr="00E450E0">
        <w:rPr>
          <w:rFonts w:ascii="Times New Roman" w:eastAsia="宋体" w:hAnsi="Times New Roman" w:cs="Times New Roman"/>
          <w:szCs w:val="20"/>
        </w:rPr>
        <w:t>gru</w:t>
      </w:r>
      <w:proofErr w:type="spellEnd"/>
      <w:r w:rsidRPr="00E450E0">
        <w:rPr>
          <w:rFonts w:ascii="Times New Roman" w:eastAsia="宋体" w:hAnsi="Times New Roman" w:cs="Times New Roman"/>
          <w:szCs w:val="20"/>
        </w:rPr>
        <w:t>将输入进行编码，</w:t>
      </w:r>
      <w:r w:rsidRPr="00E450E0">
        <w:rPr>
          <w:rFonts w:ascii="Times New Roman" w:eastAsia="宋体" w:hAnsi="Times New Roman" w:cs="Times New Roman"/>
          <w:szCs w:val="20"/>
        </w:rPr>
        <w:t>decoder</w:t>
      </w:r>
      <w:r w:rsidRPr="00E450E0">
        <w:rPr>
          <w:rFonts w:ascii="Times New Roman" w:eastAsia="宋体" w:hAnsi="Times New Roman" w:cs="Times New Roman"/>
          <w:szCs w:val="20"/>
        </w:rPr>
        <w:t>部分是一个语言模型，用来生成摘要。这种生成式的问题都可以归结为求解一个条件概率问题</w:t>
      </w:r>
      <w:r w:rsidRPr="00E450E0">
        <w:rPr>
          <w:rFonts w:ascii="Times New Roman" w:eastAsia="宋体" w:hAnsi="Times New Roman" w:cs="Times New Roman"/>
          <w:szCs w:val="20"/>
        </w:rPr>
        <w:t>p(</w:t>
      </w:r>
      <w:proofErr w:type="spellStart"/>
      <w:r w:rsidRPr="00E450E0">
        <w:rPr>
          <w:rFonts w:ascii="Times New Roman" w:eastAsia="宋体" w:hAnsi="Times New Roman" w:cs="Times New Roman"/>
          <w:szCs w:val="20"/>
        </w:rPr>
        <w:t>word|context</w:t>
      </w:r>
      <w:proofErr w:type="spellEnd"/>
      <w:r w:rsidRPr="00E450E0">
        <w:rPr>
          <w:rFonts w:ascii="Times New Roman" w:eastAsia="宋体" w:hAnsi="Times New Roman" w:cs="Times New Roman"/>
          <w:szCs w:val="20"/>
        </w:rPr>
        <w:t>)</w:t>
      </w:r>
      <w:r w:rsidRPr="00E450E0">
        <w:rPr>
          <w:rFonts w:ascii="Times New Roman" w:eastAsia="宋体" w:hAnsi="Times New Roman" w:cs="Times New Roman"/>
          <w:szCs w:val="20"/>
        </w:rPr>
        <w:t>，在</w:t>
      </w:r>
      <w:r w:rsidRPr="00E450E0">
        <w:rPr>
          <w:rFonts w:ascii="Times New Roman" w:eastAsia="宋体" w:hAnsi="Times New Roman" w:cs="Times New Roman"/>
          <w:szCs w:val="20"/>
        </w:rPr>
        <w:t>context</w:t>
      </w:r>
      <w:r w:rsidRPr="00E450E0">
        <w:rPr>
          <w:rFonts w:ascii="Times New Roman" w:eastAsia="宋体" w:hAnsi="Times New Roman" w:cs="Times New Roman"/>
          <w:szCs w:val="20"/>
        </w:rPr>
        <w:t>条件下，将词表中每一个词的概率值都算出来，用概率最大的那个词作为生成的词，依次生成摘要中的所有词。这里的关键在于如何表示</w:t>
      </w:r>
      <w:r w:rsidRPr="00E450E0">
        <w:rPr>
          <w:rFonts w:ascii="Times New Roman" w:eastAsia="宋体" w:hAnsi="Times New Roman" w:cs="Times New Roman"/>
          <w:szCs w:val="20"/>
        </w:rPr>
        <w:t>context</w:t>
      </w:r>
      <w:r w:rsidRPr="00E450E0">
        <w:rPr>
          <w:rFonts w:ascii="Times New Roman" w:eastAsia="宋体" w:hAnsi="Times New Roman" w:cs="Times New Roman"/>
          <w:szCs w:val="20"/>
        </w:rPr>
        <w:t>，每种模型最大的不同点都在于</w:t>
      </w:r>
      <w:r w:rsidRPr="00E450E0">
        <w:rPr>
          <w:rFonts w:ascii="Times New Roman" w:eastAsia="宋体" w:hAnsi="Times New Roman" w:cs="Times New Roman"/>
          <w:szCs w:val="20"/>
        </w:rPr>
        <w:t>context</w:t>
      </w:r>
      <w:r w:rsidRPr="00E450E0">
        <w:rPr>
          <w:rFonts w:ascii="Times New Roman" w:eastAsia="宋体" w:hAnsi="Times New Roman" w:cs="Times New Roman"/>
          <w:szCs w:val="20"/>
        </w:rPr>
        <w:t>的不同，这里的</w:t>
      </w:r>
      <w:r w:rsidRPr="00E450E0">
        <w:rPr>
          <w:rFonts w:ascii="Times New Roman" w:eastAsia="宋体" w:hAnsi="Times New Roman" w:cs="Times New Roman"/>
          <w:szCs w:val="20"/>
        </w:rPr>
        <w:t>context</w:t>
      </w:r>
      <w:r w:rsidRPr="00E450E0">
        <w:rPr>
          <w:rFonts w:ascii="Times New Roman" w:eastAsia="宋体" w:hAnsi="Times New Roman" w:cs="Times New Roman"/>
          <w:szCs w:val="20"/>
        </w:rPr>
        <w:t>可能只是</w:t>
      </w:r>
      <w:r w:rsidRPr="00E450E0">
        <w:rPr>
          <w:rFonts w:ascii="Times New Roman" w:eastAsia="宋体" w:hAnsi="Times New Roman" w:cs="Times New Roman"/>
          <w:szCs w:val="20"/>
        </w:rPr>
        <w:t>encoder</w:t>
      </w:r>
      <w:r w:rsidRPr="00E450E0">
        <w:rPr>
          <w:rFonts w:ascii="Times New Roman" w:eastAsia="宋体" w:hAnsi="Times New Roman" w:cs="Times New Roman"/>
          <w:szCs w:val="20"/>
        </w:rPr>
        <w:t>的表示，也可能是</w:t>
      </w:r>
      <w:r w:rsidR="00B309AF">
        <w:rPr>
          <w:rFonts w:ascii="Times New Roman" w:eastAsia="宋体" w:hAnsi="Times New Roman" w:cs="Times New Roman"/>
          <w:szCs w:val="20"/>
        </w:rPr>
        <w:t>Attention</w:t>
      </w:r>
      <w:r w:rsidRPr="00E450E0">
        <w:rPr>
          <w:rFonts w:ascii="Times New Roman" w:eastAsia="宋体" w:hAnsi="Times New Roman" w:cs="Times New Roman"/>
          <w:szCs w:val="20"/>
        </w:rPr>
        <w:t>和</w:t>
      </w:r>
      <w:r w:rsidRPr="00E450E0">
        <w:rPr>
          <w:rFonts w:ascii="Times New Roman" w:eastAsia="宋体" w:hAnsi="Times New Roman" w:cs="Times New Roman"/>
          <w:szCs w:val="20"/>
        </w:rPr>
        <w:t>encoder</w:t>
      </w:r>
      <w:r w:rsidRPr="00E450E0">
        <w:rPr>
          <w:rFonts w:ascii="Times New Roman" w:eastAsia="宋体" w:hAnsi="Times New Roman" w:cs="Times New Roman"/>
          <w:szCs w:val="20"/>
        </w:rPr>
        <w:t>的表示。</w:t>
      </w:r>
      <w:r w:rsidRPr="00E450E0">
        <w:rPr>
          <w:rFonts w:ascii="Times New Roman" w:eastAsia="宋体" w:hAnsi="Times New Roman" w:cs="Times New Roman"/>
          <w:szCs w:val="20"/>
        </w:rPr>
        <w:t>decoder</w:t>
      </w:r>
      <w:r w:rsidRPr="00E450E0">
        <w:rPr>
          <w:rFonts w:ascii="Times New Roman" w:eastAsia="宋体" w:hAnsi="Times New Roman" w:cs="Times New Roman"/>
          <w:szCs w:val="20"/>
        </w:rPr>
        <w:t>部分采用</w:t>
      </w:r>
      <w:r w:rsidRPr="00E450E0">
        <w:rPr>
          <w:rFonts w:ascii="Times New Roman" w:eastAsia="宋体" w:hAnsi="Times New Roman" w:cs="Times New Roman"/>
          <w:szCs w:val="20"/>
        </w:rPr>
        <w:t>beam search</w:t>
      </w:r>
      <w:r w:rsidRPr="00E450E0">
        <w:rPr>
          <w:rFonts w:ascii="Times New Roman" w:eastAsia="宋体" w:hAnsi="Times New Roman" w:cs="Times New Roman"/>
          <w:szCs w:val="20"/>
        </w:rPr>
        <w:t>算法来做生成。</w:t>
      </w:r>
    </w:p>
    <w:p w:rsidR="00E450E0" w:rsidRPr="00E450E0" w:rsidRDefault="00B309AF" w:rsidP="00E450E0">
      <w:pPr>
        <w:spacing w:line="500" w:lineRule="exact"/>
        <w:ind w:firstLineChars="200" w:firstLine="480"/>
        <w:rPr>
          <w:rFonts w:ascii="Times New Roman" w:eastAsia="宋体" w:hAnsi="Times New Roman" w:cs="Times New Roman"/>
          <w:szCs w:val="20"/>
        </w:rPr>
      </w:pPr>
      <w:r>
        <w:rPr>
          <w:rFonts w:ascii="Times New Roman" w:eastAsia="宋体" w:hAnsi="Times New Roman" w:cs="Times New Roman"/>
          <w:szCs w:val="20"/>
        </w:rPr>
        <w:t>Seq2Seq</w:t>
      </w:r>
      <w:r w:rsidR="00E450E0" w:rsidRPr="00E450E0">
        <w:rPr>
          <w:rFonts w:ascii="Times New Roman" w:eastAsia="宋体" w:hAnsi="Times New Roman" w:cs="Times New Roman" w:hint="eastAsia"/>
          <w:szCs w:val="20"/>
        </w:rPr>
        <w:t>的优缺点都很明显，优点：非常灵活，并不限制</w:t>
      </w:r>
      <w:r w:rsidR="00E450E0" w:rsidRPr="00E450E0">
        <w:rPr>
          <w:rFonts w:ascii="Times New Roman" w:eastAsia="宋体" w:hAnsi="Times New Roman" w:cs="Times New Roman" w:hint="eastAsia"/>
          <w:szCs w:val="20"/>
        </w:rPr>
        <w:t>encoder</w:t>
      </w:r>
      <w:r w:rsidR="00E450E0" w:rsidRPr="00E450E0">
        <w:rPr>
          <w:rFonts w:ascii="Times New Roman" w:eastAsia="宋体" w:hAnsi="Times New Roman" w:cs="Times New Roman" w:hint="eastAsia"/>
          <w:szCs w:val="20"/>
        </w:rPr>
        <w:t>、</w:t>
      </w:r>
      <w:r w:rsidR="00E450E0" w:rsidRPr="00E450E0">
        <w:rPr>
          <w:rFonts w:ascii="Times New Roman" w:eastAsia="宋体" w:hAnsi="Times New Roman" w:cs="Times New Roman" w:hint="eastAsia"/>
          <w:szCs w:val="20"/>
        </w:rPr>
        <w:t>decoder</w:t>
      </w:r>
      <w:r w:rsidR="00E450E0" w:rsidRPr="00E450E0">
        <w:rPr>
          <w:rFonts w:ascii="Times New Roman" w:eastAsia="宋体" w:hAnsi="Times New Roman" w:cs="Times New Roman" w:hint="eastAsia"/>
          <w:szCs w:val="20"/>
        </w:rPr>
        <w:t>使用何种神经网络，也不限制输入和输出的模态（例如</w:t>
      </w:r>
      <w:r w:rsidR="00E450E0" w:rsidRPr="00E450E0">
        <w:rPr>
          <w:rFonts w:ascii="Times New Roman" w:eastAsia="宋体" w:hAnsi="Times New Roman" w:cs="Times New Roman" w:hint="eastAsia"/>
          <w:szCs w:val="20"/>
        </w:rPr>
        <w:t>image caption</w:t>
      </w:r>
      <w:r w:rsidR="00E450E0" w:rsidRPr="00E450E0">
        <w:rPr>
          <w:rFonts w:ascii="Times New Roman" w:eastAsia="宋体" w:hAnsi="Times New Roman" w:cs="Times New Roman" w:hint="eastAsia"/>
          <w:szCs w:val="20"/>
        </w:rPr>
        <w:t>任务，输入是图像，输出是文本）；而且这是一个</w:t>
      </w:r>
      <w:r w:rsidR="00E450E0" w:rsidRPr="00E450E0">
        <w:rPr>
          <w:rFonts w:ascii="Times New Roman" w:eastAsia="宋体" w:hAnsi="Times New Roman" w:cs="Times New Roman"/>
          <w:b/>
          <w:bCs/>
          <w:szCs w:val="20"/>
        </w:rPr>
        <w:t>端到端（</w:t>
      </w:r>
      <w:r w:rsidR="00E450E0" w:rsidRPr="00E450E0">
        <w:rPr>
          <w:rFonts w:ascii="Times New Roman" w:eastAsia="宋体" w:hAnsi="Times New Roman" w:cs="Times New Roman"/>
          <w:b/>
          <w:bCs/>
          <w:szCs w:val="20"/>
        </w:rPr>
        <w:t>end-to-end</w:t>
      </w:r>
      <w:r w:rsidR="00E450E0" w:rsidRPr="00E450E0">
        <w:rPr>
          <w:rFonts w:ascii="Times New Roman" w:eastAsia="宋体" w:hAnsi="Times New Roman" w:cs="Times New Roman"/>
          <w:b/>
          <w:bCs/>
          <w:szCs w:val="20"/>
        </w:rPr>
        <w:t>）</w:t>
      </w:r>
      <w:r w:rsidR="00E450E0" w:rsidRPr="00E450E0">
        <w:rPr>
          <w:rFonts w:ascii="Times New Roman" w:eastAsia="宋体" w:hAnsi="Times New Roman" w:cs="Times New Roman" w:hint="eastAsia"/>
          <w:szCs w:val="20"/>
        </w:rPr>
        <w:t>的过程，将语义理解和语言生成合在了一起，而不是分开处理。缺点的话就是由于无论输入如何变化，</w:t>
      </w:r>
      <w:r w:rsidR="00E450E0" w:rsidRPr="00E450E0">
        <w:rPr>
          <w:rFonts w:ascii="Times New Roman" w:eastAsia="宋体" w:hAnsi="Times New Roman" w:cs="Times New Roman" w:hint="eastAsia"/>
          <w:szCs w:val="20"/>
        </w:rPr>
        <w:t>encoder</w:t>
      </w:r>
      <w:r w:rsidR="00E450E0" w:rsidRPr="00E450E0">
        <w:rPr>
          <w:rFonts w:ascii="Times New Roman" w:eastAsia="宋体" w:hAnsi="Times New Roman" w:cs="Times New Roman" w:hint="eastAsia"/>
          <w:szCs w:val="20"/>
        </w:rPr>
        <w:t>给出的都是一个固定维数的向量，存在信息损失；在生成文本时，生成每个词所用到的语义向量都是一样的，这显然有些过于简单。</w:t>
      </w:r>
    </w:p>
    <w:p w:rsidR="00E450E0" w:rsidRPr="00E450E0" w:rsidRDefault="00B309AF" w:rsidP="00E450E0">
      <w:pPr>
        <w:spacing w:line="500" w:lineRule="exact"/>
        <w:ind w:firstLineChars="200" w:firstLine="480"/>
        <w:rPr>
          <w:rFonts w:ascii="Times New Roman" w:eastAsia="宋体" w:hAnsi="Times New Roman" w:cs="Times New Roman"/>
          <w:szCs w:val="20"/>
        </w:rPr>
      </w:pPr>
      <w:r>
        <w:rPr>
          <w:rFonts w:ascii="Times New Roman" w:eastAsia="宋体" w:hAnsi="Times New Roman" w:cs="Times New Roman"/>
          <w:szCs w:val="20"/>
        </w:rPr>
        <w:t>Seq2Seq</w:t>
      </w:r>
      <w:r w:rsidR="00E450E0" w:rsidRPr="00E450E0">
        <w:rPr>
          <w:rFonts w:ascii="Times New Roman" w:eastAsia="宋体" w:hAnsi="Times New Roman" w:cs="Times New Roman" w:hint="eastAsia"/>
          <w:szCs w:val="20"/>
        </w:rPr>
        <w:t>框架可以这么直观地去理解：可以把它看作适合处理由一个句子（或篇章）生成另外一个句子（或篇章）的通用处理模型。对于句子对</w:t>
      </w:r>
      <w:r w:rsidR="00E450E0" w:rsidRPr="00E450E0">
        <w:rPr>
          <w:rFonts w:ascii="Times New Roman" w:eastAsia="宋体" w:hAnsi="Times New Roman" w:cs="Times New Roman" w:hint="eastAsia"/>
          <w:szCs w:val="20"/>
        </w:rPr>
        <w:t>&lt;X,Y&gt;</w:t>
      </w:r>
      <w:r w:rsidR="00E450E0" w:rsidRPr="00E450E0">
        <w:rPr>
          <w:rFonts w:ascii="Times New Roman" w:eastAsia="宋体" w:hAnsi="Times New Roman" w:cs="Times New Roman" w:hint="eastAsia"/>
          <w:szCs w:val="20"/>
        </w:rPr>
        <w:t>，我们的目标是给定输入句子</w:t>
      </w:r>
      <w:r w:rsidR="00E450E0" w:rsidRPr="00E450E0">
        <w:rPr>
          <w:rFonts w:ascii="Times New Roman" w:eastAsia="宋体" w:hAnsi="Times New Roman" w:cs="Times New Roman" w:hint="eastAsia"/>
          <w:szCs w:val="20"/>
        </w:rPr>
        <w:t>X</w:t>
      </w:r>
      <w:r w:rsidR="00E450E0" w:rsidRPr="00E450E0">
        <w:rPr>
          <w:rFonts w:ascii="Times New Roman" w:eastAsia="宋体" w:hAnsi="Times New Roman" w:cs="Times New Roman" w:hint="eastAsia"/>
          <w:szCs w:val="20"/>
        </w:rPr>
        <w:t>，期待通过</w:t>
      </w:r>
      <w:r w:rsidR="00E450E0" w:rsidRPr="00E450E0">
        <w:rPr>
          <w:rFonts w:ascii="Times New Roman" w:eastAsia="宋体" w:hAnsi="Times New Roman" w:cs="Times New Roman" w:hint="eastAsia"/>
          <w:szCs w:val="20"/>
        </w:rPr>
        <w:t>Encoder-Decoder</w:t>
      </w:r>
      <w:r w:rsidR="00E450E0" w:rsidRPr="00E450E0">
        <w:rPr>
          <w:rFonts w:ascii="Times New Roman" w:eastAsia="宋体" w:hAnsi="Times New Roman" w:cs="Times New Roman" w:hint="eastAsia"/>
          <w:szCs w:val="20"/>
        </w:rPr>
        <w:t>框架来生成目标句子</w:t>
      </w:r>
      <w:r w:rsidR="00E450E0" w:rsidRPr="00E450E0">
        <w:rPr>
          <w:rFonts w:ascii="Times New Roman" w:eastAsia="宋体" w:hAnsi="Times New Roman" w:cs="Times New Roman" w:hint="eastAsia"/>
          <w:szCs w:val="20"/>
        </w:rPr>
        <w:lastRenderedPageBreak/>
        <w:t>Y</w:t>
      </w:r>
      <w:r w:rsidR="00E450E0" w:rsidRPr="00E450E0">
        <w:rPr>
          <w:rFonts w:ascii="Times New Roman" w:eastAsia="宋体" w:hAnsi="Times New Roman" w:cs="Times New Roman" w:hint="eastAsia"/>
          <w:szCs w:val="20"/>
        </w:rPr>
        <w:t>。</w:t>
      </w:r>
      <w:r w:rsidR="00E450E0" w:rsidRPr="00E450E0">
        <w:rPr>
          <w:rFonts w:ascii="Times New Roman" w:eastAsia="宋体" w:hAnsi="Times New Roman" w:cs="Times New Roman" w:hint="eastAsia"/>
          <w:szCs w:val="20"/>
        </w:rPr>
        <w:t>X</w:t>
      </w:r>
      <w:r w:rsidR="00E450E0" w:rsidRPr="00E450E0">
        <w:rPr>
          <w:rFonts w:ascii="Times New Roman" w:eastAsia="宋体" w:hAnsi="Times New Roman" w:cs="Times New Roman" w:hint="eastAsia"/>
          <w:szCs w:val="20"/>
        </w:rPr>
        <w:t>和</w:t>
      </w:r>
      <w:r w:rsidR="00E450E0" w:rsidRPr="00E450E0">
        <w:rPr>
          <w:rFonts w:ascii="Times New Roman" w:eastAsia="宋体" w:hAnsi="Times New Roman" w:cs="Times New Roman" w:hint="eastAsia"/>
          <w:szCs w:val="20"/>
        </w:rPr>
        <w:t>Y</w:t>
      </w:r>
      <w:r w:rsidR="00E450E0" w:rsidRPr="00E450E0">
        <w:rPr>
          <w:rFonts w:ascii="Times New Roman" w:eastAsia="宋体" w:hAnsi="Times New Roman" w:cs="Times New Roman" w:hint="eastAsia"/>
          <w:szCs w:val="20"/>
        </w:rPr>
        <w:t>可以是同一种语言，也可以是两种不同的语言。而</w:t>
      </w:r>
      <w:r w:rsidR="00E450E0" w:rsidRPr="00E450E0">
        <w:rPr>
          <w:rFonts w:ascii="Times New Roman" w:eastAsia="宋体" w:hAnsi="Times New Roman" w:cs="Times New Roman" w:hint="eastAsia"/>
          <w:szCs w:val="20"/>
        </w:rPr>
        <w:t>X</w:t>
      </w:r>
      <w:r w:rsidR="00E450E0" w:rsidRPr="00E450E0">
        <w:rPr>
          <w:rFonts w:ascii="Times New Roman" w:eastAsia="宋体" w:hAnsi="Times New Roman" w:cs="Times New Roman" w:hint="eastAsia"/>
          <w:szCs w:val="20"/>
        </w:rPr>
        <w:t>和</w:t>
      </w:r>
      <w:r w:rsidR="00E450E0" w:rsidRPr="00E450E0">
        <w:rPr>
          <w:rFonts w:ascii="Times New Roman" w:eastAsia="宋体" w:hAnsi="Times New Roman" w:cs="Times New Roman" w:hint="eastAsia"/>
          <w:szCs w:val="20"/>
        </w:rPr>
        <w:t>Y</w:t>
      </w:r>
      <w:r w:rsidR="00E450E0" w:rsidRPr="00E450E0">
        <w:rPr>
          <w:rFonts w:ascii="Times New Roman" w:eastAsia="宋体" w:hAnsi="Times New Roman" w:cs="Times New Roman" w:hint="eastAsia"/>
          <w:szCs w:val="20"/>
        </w:rPr>
        <w:t>分别由各自的单词序列构成：</w:t>
      </w:r>
    </w:p>
    <w:p w:rsidR="00E450E0"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29E401F8" wp14:editId="2B2C4669">
            <wp:extent cx="1144636" cy="404734"/>
            <wp:effectExtent l="0" t="0" r="0" b="1905"/>
            <wp:docPr id="13" name="图片 13" descr="https://img-blog.csdn.net/20160120181636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img-blog.csdn.net/201601201816360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2700" cy="418193"/>
                    </a:xfrm>
                    <a:prstGeom prst="rect">
                      <a:avLst/>
                    </a:prstGeom>
                    <a:noFill/>
                    <a:ln>
                      <a:noFill/>
                    </a:ln>
                  </pic:spPr>
                </pic:pic>
              </a:graphicData>
            </a:graphic>
          </wp:inline>
        </w:drawing>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szCs w:val="20"/>
        </w:rPr>
        <w:t>编码器</w:t>
      </w:r>
      <w:r w:rsidRPr="00E450E0">
        <w:rPr>
          <w:rFonts w:ascii="Times New Roman" w:eastAsia="宋体" w:hAnsi="Times New Roman" w:cs="Times New Roman" w:hint="eastAsia"/>
          <w:szCs w:val="20"/>
        </w:rPr>
        <w:t>Encoder</w:t>
      </w:r>
      <w:r w:rsidRPr="00E450E0">
        <w:rPr>
          <w:rFonts w:ascii="Times New Roman" w:eastAsia="宋体" w:hAnsi="Times New Roman" w:cs="Times New Roman" w:hint="eastAsia"/>
          <w:szCs w:val="20"/>
        </w:rPr>
        <w:t>顾名思义就是对输入句子</w:t>
      </w:r>
      <w:r w:rsidRPr="00E450E0">
        <w:rPr>
          <w:rFonts w:ascii="Times New Roman" w:eastAsia="宋体" w:hAnsi="Times New Roman" w:cs="Times New Roman" w:hint="eastAsia"/>
          <w:szCs w:val="20"/>
        </w:rPr>
        <w:t>X</w:t>
      </w:r>
      <w:r w:rsidRPr="00E450E0">
        <w:rPr>
          <w:rFonts w:ascii="Times New Roman" w:eastAsia="宋体" w:hAnsi="Times New Roman" w:cs="Times New Roman" w:hint="eastAsia"/>
          <w:szCs w:val="20"/>
        </w:rPr>
        <w:t>进行编码，将输入句子通过非线性变换转化为中间语义表示</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w:t>
      </w:r>
    </w:p>
    <w:p w:rsidR="00E450E0"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65AFF540" wp14:editId="2A609681">
            <wp:extent cx="1458212" cy="254833"/>
            <wp:effectExtent l="0" t="0" r="2540" b="0"/>
            <wp:docPr id="14" name="图片 14" descr="https://img-blog.csdn.net/20160120181707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img-blog.csdn.net/201601201817077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2352" cy="288760"/>
                    </a:xfrm>
                    <a:prstGeom prst="rect">
                      <a:avLst/>
                    </a:prstGeom>
                    <a:noFill/>
                    <a:ln>
                      <a:noFill/>
                    </a:ln>
                  </pic:spPr>
                </pic:pic>
              </a:graphicData>
            </a:graphic>
          </wp:inline>
        </w:drawing>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对于解码器</w:t>
      </w:r>
      <w:r w:rsidRPr="00E450E0">
        <w:rPr>
          <w:rFonts w:ascii="Times New Roman" w:eastAsia="宋体" w:hAnsi="Times New Roman" w:cs="Times New Roman" w:hint="eastAsia"/>
          <w:szCs w:val="20"/>
        </w:rPr>
        <w:t>Decoder</w:t>
      </w:r>
      <w:r w:rsidRPr="00E450E0">
        <w:rPr>
          <w:rFonts w:ascii="Times New Roman" w:eastAsia="宋体" w:hAnsi="Times New Roman" w:cs="Times New Roman" w:hint="eastAsia"/>
          <w:szCs w:val="20"/>
        </w:rPr>
        <w:t>来说，其任务是根据句子</w:t>
      </w:r>
      <w:r w:rsidRPr="00E450E0">
        <w:rPr>
          <w:rFonts w:ascii="Times New Roman" w:eastAsia="宋体" w:hAnsi="Times New Roman" w:cs="Times New Roman" w:hint="eastAsia"/>
          <w:szCs w:val="20"/>
        </w:rPr>
        <w:t>X</w:t>
      </w:r>
      <w:r w:rsidRPr="00E450E0">
        <w:rPr>
          <w:rFonts w:ascii="Times New Roman" w:eastAsia="宋体" w:hAnsi="Times New Roman" w:cs="Times New Roman" w:hint="eastAsia"/>
          <w:szCs w:val="20"/>
        </w:rPr>
        <w:t>的中间语义表示</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和之前已经生成的历史信息</w:t>
      </w:r>
      <w:r w:rsidRPr="00E450E0">
        <w:rPr>
          <w:rFonts w:ascii="Times New Roman" w:eastAsia="宋体" w:hAnsi="Times New Roman" w:cs="Times New Roman" w:hint="eastAsia"/>
          <w:szCs w:val="20"/>
        </w:rPr>
        <w:t>y1,y2</w:t>
      </w:r>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.yi-1</w:t>
      </w:r>
      <w:r w:rsidRPr="00E450E0">
        <w:rPr>
          <w:rFonts w:ascii="Times New Roman" w:eastAsia="宋体" w:hAnsi="Times New Roman" w:cs="Times New Roman" w:hint="eastAsia"/>
          <w:szCs w:val="20"/>
        </w:rPr>
        <w:t>来生成</w:t>
      </w:r>
      <w:proofErr w:type="spellStart"/>
      <w:r w:rsidRPr="00E450E0">
        <w:rPr>
          <w:rFonts w:ascii="Times New Roman" w:eastAsia="宋体" w:hAnsi="Times New Roman" w:cs="Times New Roman" w:hint="eastAsia"/>
          <w:szCs w:val="20"/>
        </w:rPr>
        <w:t>i</w:t>
      </w:r>
      <w:proofErr w:type="spellEnd"/>
      <w:r w:rsidRPr="00E450E0">
        <w:rPr>
          <w:rFonts w:ascii="Times New Roman" w:eastAsia="宋体" w:hAnsi="Times New Roman" w:cs="Times New Roman" w:hint="eastAsia"/>
          <w:szCs w:val="20"/>
        </w:rPr>
        <w:t>时刻要生成的单词</w:t>
      </w:r>
      <w:proofErr w:type="spellStart"/>
      <w:r w:rsidRPr="00E450E0">
        <w:rPr>
          <w:rFonts w:ascii="Times New Roman" w:eastAsia="宋体" w:hAnsi="Times New Roman" w:cs="Times New Roman" w:hint="eastAsia"/>
          <w:szCs w:val="20"/>
        </w:rPr>
        <w:t>yi</w:t>
      </w:r>
      <w:proofErr w:type="spellEnd"/>
      <w:r w:rsidRPr="00E450E0">
        <w:rPr>
          <w:rFonts w:ascii="Times New Roman" w:eastAsia="宋体" w:hAnsi="Times New Roman" w:cs="Times New Roman" w:hint="eastAsia"/>
          <w:szCs w:val="20"/>
        </w:rPr>
        <w:t> </w:t>
      </w:r>
      <w:r w:rsidRPr="00E450E0">
        <w:rPr>
          <w:rFonts w:ascii="Times New Roman" w:eastAsia="宋体" w:hAnsi="Times New Roman" w:cs="Times New Roman" w:hint="eastAsia"/>
          <w:szCs w:val="20"/>
        </w:rPr>
        <w:t>每个</w:t>
      </w:r>
      <w:proofErr w:type="spellStart"/>
      <w:r w:rsidRPr="00E450E0">
        <w:rPr>
          <w:rFonts w:ascii="Times New Roman" w:eastAsia="宋体" w:hAnsi="Times New Roman" w:cs="Times New Roman" w:hint="eastAsia"/>
          <w:szCs w:val="20"/>
        </w:rPr>
        <w:t>yi</w:t>
      </w:r>
      <w:proofErr w:type="spellEnd"/>
      <w:r w:rsidRPr="00E450E0">
        <w:rPr>
          <w:rFonts w:ascii="Times New Roman" w:eastAsia="宋体" w:hAnsi="Times New Roman" w:cs="Times New Roman" w:hint="eastAsia"/>
          <w:szCs w:val="20"/>
        </w:rPr>
        <w:t>都依次这么产生，那么看起来就是整个系统根据输入句子</w:t>
      </w:r>
      <w:r w:rsidRPr="00E450E0">
        <w:rPr>
          <w:rFonts w:ascii="Times New Roman" w:eastAsia="宋体" w:hAnsi="Times New Roman" w:cs="Times New Roman" w:hint="eastAsia"/>
          <w:szCs w:val="20"/>
        </w:rPr>
        <w:t>X</w:t>
      </w:r>
      <w:r w:rsidRPr="00E450E0">
        <w:rPr>
          <w:rFonts w:ascii="Times New Roman" w:eastAsia="宋体" w:hAnsi="Times New Roman" w:cs="Times New Roman" w:hint="eastAsia"/>
          <w:szCs w:val="20"/>
        </w:rPr>
        <w:t>生成了目标句子</w:t>
      </w:r>
      <w:r w:rsidRPr="00E450E0">
        <w:rPr>
          <w:rFonts w:ascii="Times New Roman" w:eastAsia="宋体" w:hAnsi="Times New Roman" w:cs="Times New Roman" w:hint="eastAsia"/>
          <w:szCs w:val="20"/>
        </w:rPr>
        <w:t>Y</w:t>
      </w:r>
      <w:r w:rsidRPr="00E450E0">
        <w:rPr>
          <w:rFonts w:ascii="Times New Roman" w:eastAsia="宋体" w:hAnsi="Times New Roman" w:cs="Times New Roman" w:hint="eastAsia"/>
          <w:szCs w:val="20"/>
        </w:rPr>
        <w:t>。</w:t>
      </w:r>
    </w:p>
    <w:p w:rsidR="00E450E0"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322F28C8">
            <wp:extent cx="1735332" cy="239843"/>
            <wp:effectExtent l="0" t="0" r="0" b="1905"/>
            <wp:docPr id="15" name="图片 15" descr="https://img-blog.csdn.net/20160120181744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img-blog.csdn.net/201601201817442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7560" cy="288525"/>
                    </a:xfrm>
                    <a:prstGeom prst="rect">
                      <a:avLst/>
                    </a:prstGeom>
                    <a:noFill/>
                    <a:ln>
                      <a:noFill/>
                    </a:ln>
                  </pic:spPr>
                </pic:pic>
              </a:graphicData>
            </a:graphic>
          </wp:inline>
        </w:drawing>
      </w:r>
    </w:p>
    <w:p w:rsidR="00E450E0" w:rsidRPr="00B624F6" w:rsidRDefault="00E450E0" w:rsidP="00B624F6">
      <w:pPr>
        <w:spacing w:beforeLines="50" w:before="156" w:afterLines="50" w:after="156" w:line="500" w:lineRule="exact"/>
        <w:outlineLvl w:val="1"/>
        <w:rPr>
          <w:rFonts w:ascii="Times New Roman" w:eastAsia="黑体" w:hAnsi="Times New Roman" w:cs="Times New Roman"/>
          <w:sz w:val="28"/>
          <w:szCs w:val="28"/>
        </w:rPr>
      </w:pPr>
      <w:r w:rsidRPr="00B624F6">
        <w:rPr>
          <w:rFonts w:ascii="Times New Roman" w:eastAsia="黑体" w:hAnsi="Times New Roman" w:cs="Times New Roman"/>
          <w:sz w:val="28"/>
          <w:szCs w:val="28"/>
        </w:rPr>
        <w:t>3.</w:t>
      </w:r>
      <w:r w:rsidR="00B624F6">
        <w:rPr>
          <w:rFonts w:ascii="Times New Roman" w:eastAsia="黑体" w:hAnsi="Times New Roman" w:cs="Times New Roman"/>
          <w:sz w:val="28"/>
          <w:szCs w:val="28"/>
        </w:rPr>
        <w:t>3</w:t>
      </w:r>
      <w:r w:rsidRPr="00B624F6">
        <w:rPr>
          <w:rFonts w:ascii="Times New Roman" w:eastAsia="黑体" w:hAnsi="Times New Roman" w:cs="Times New Roman"/>
          <w:sz w:val="28"/>
          <w:szCs w:val="28"/>
        </w:rPr>
        <w:t xml:space="preserve"> </w:t>
      </w:r>
      <w:r w:rsidR="00B309AF">
        <w:rPr>
          <w:rFonts w:ascii="Times New Roman" w:eastAsia="黑体" w:hAnsi="Times New Roman" w:cs="Times New Roman"/>
          <w:sz w:val="28"/>
          <w:szCs w:val="28"/>
        </w:rPr>
        <w:t>Attention</w:t>
      </w:r>
      <w:r w:rsidRPr="00B624F6">
        <w:rPr>
          <w:rFonts w:ascii="Times New Roman" w:eastAsia="黑体" w:hAnsi="Times New Roman" w:cs="Times New Roman"/>
          <w:sz w:val="28"/>
          <w:szCs w:val="28"/>
        </w:rPr>
        <w:t>机制</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上述结构在很多其他的领域上也取得了不错的结果。然而，它存在一个问题在于：输入序列不论长短都会被编码成一个固定长度的向量表示，而解码则受限于该固定长度的向量表示。</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这个问题限制了模型的性能，尤其是当输入序列比较长时，模型的性能会变得很差（在文本翻译任务上表现为待翻译的原始文本长度过长时翻译质量较差）。</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目标句子</w:t>
      </w:r>
      <w:r w:rsidRPr="00E450E0">
        <w:rPr>
          <w:rFonts w:ascii="Times New Roman" w:eastAsia="宋体" w:hAnsi="Times New Roman" w:cs="Times New Roman" w:hint="eastAsia"/>
          <w:szCs w:val="20"/>
        </w:rPr>
        <w:t>Y</w:t>
      </w:r>
      <w:r w:rsidRPr="00E450E0">
        <w:rPr>
          <w:rFonts w:ascii="Times New Roman" w:eastAsia="宋体" w:hAnsi="Times New Roman" w:cs="Times New Roman" w:hint="eastAsia"/>
          <w:szCs w:val="20"/>
        </w:rPr>
        <w:t>中每个单词的生成过程如下</w:t>
      </w:r>
    </w:p>
    <w:p w:rsidR="00E450E0" w:rsidRPr="00E450E0" w:rsidRDefault="00E450E0"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60049E60">
            <wp:extent cx="1139252" cy="550175"/>
            <wp:effectExtent l="0" t="0" r="3810" b="0"/>
            <wp:docPr id="16" name="图片 16" descr="https://img-blog.csdn.net/20160120181816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img-blog.csdn.net/201601201818161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9449" cy="559929"/>
                    </a:xfrm>
                    <a:prstGeom prst="rect">
                      <a:avLst/>
                    </a:prstGeom>
                    <a:noFill/>
                    <a:ln>
                      <a:noFill/>
                    </a:ln>
                  </pic:spPr>
                </pic:pic>
              </a:graphicData>
            </a:graphic>
          </wp:inline>
        </w:drawing>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其中</w:t>
      </w:r>
      <w:r w:rsidRPr="00E450E0">
        <w:rPr>
          <w:rFonts w:ascii="Times New Roman" w:eastAsia="宋体" w:hAnsi="Times New Roman" w:cs="Times New Roman" w:hint="eastAsia"/>
          <w:szCs w:val="20"/>
        </w:rPr>
        <w:t>f</w:t>
      </w:r>
      <w:r w:rsidRPr="00E450E0">
        <w:rPr>
          <w:rFonts w:ascii="Times New Roman" w:eastAsia="宋体" w:hAnsi="Times New Roman" w:cs="Times New Roman" w:hint="eastAsia"/>
          <w:szCs w:val="20"/>
        </w:rPr>
        <w:t>是</w:t>
      </w:r>
      <w:r w:rsidRPr="00E450E0">
        <w:rPr>
          <w:rFonts w:ascii="Times New Roman" w:eastAsia="宋体" w:hAnsi="Times New Roman" w:cs="Times New Roman" w:hint="eastAsia"/>
          <w:szCs w:val="20"/>
        </w:rPr>
        <w:t>decoder</w:t>
      </w:r>
      <w:r w:rsidRPr="00E450E0">
        <w:rPr>
          <w:rFonts w:ascii="Times New Roman" w:eastAsia="宋体" w:hAnsi="Times New Roman" w:cs="Times New Roman" w:hint="eastAsia"/>
          <w:szCs w:val="20"/>
        </w:rPr>
        <w:t>的非线性变换函数。从这里可以看出，在生成目标句子的单词时，不论生成哪个单词，是</w:t>
      </w:r>
      <w:r w:rsidRPr="00E450E0">
        <w:rPr>
          <w:rFonts w:ascii="Times New Roman" w:eastAsia="宋体" w:hAnsi="Times New Roman" w:cs="Times New Roman" w:hint="eastAsia"/>
          <w:szCs w:val="20"/>
        </w:rPr>
        <w:t>y1,y2</w:t>
      </w:r>
      <w:r w:rsidRPr="00E450E0">
        <w:rPr>
          <w:rFonts w:ascii="Times New Roman" w:eastAsia="宋体" w:hAnsi="Times New Roman" w:cs="Times New Roman" w:hint="eastAsia"/>
          <w:szCs w:val="20"/>
        </w:rPr>
        <w:t>也好，还是</w:t>
      </w:r>
      <w:r w:rsidRPr="00E450E0">
        <w:rPr>
          <w:rFonts w:ascii="Times New Roman" w:eastAsia="宋体" w:hAnsi="Times New Roman" w:cs="Times New Roman" w:hint="eastAsia"/>
          <w:szCs w:val="20"/>
        </w:rPr>
        <w:t>y3</w:t>
      </w:r>
      <w:r w:rsidRPr="00E450E0">
        <w:rPr>
          <w:rFonts w:ascii="Times New Roman" w:eastAsia="宋体" w:hAnsi="Times New Roman" w:cs="Times New Roman" w:hint="eastAsia"/>
          <w:szCs w:val="20"/>
        </w:rPr>
        <w:t>也好，他们使用的句子</w:t>
      </w:r>
      <w:r w:rsidRPr="00E450E0">
        <w:rPr>
          <w:rFonts w:ascii="Times New Roman" w:eastAsia="宋体" w:hAnsi="Times New Roman" w:cs="Times New Roman" w:hint="eastAsia"/>
          <w:szCs w:val="20"/>
        </w:rPr>
        <w:t>X</w:t>
      </w:r>
      <w:r w:rsidRPr="00E450E0">
        <w:rPr>
          <w:rFonts w:ascii="Times New Roman" w:eastAsia="宋体" w:hAnsi="Times New Roman" w:cs="Times New Roman" w:hint="eastAsia"/>
          <w:szCs w:val="20"/>
        </w:rPr>
        <w:t>的语义编码</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都是一样的，没有任何区别。而语义编码</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是由句子</w:t>
      </w:r>
      <w:r w:rsidRPr="00E450E0">
        <w:rPr>
          <w:rFonts w:ascii="Times New Roman" w:eastAsia="宋体" w:hAnsi="Times New Roman" w:cs="Times New Roman" w:hint="eastAsia"/>
          <w:szCs w:val="20"/>
        </w:rPr>
        <w:t>X</w:t>
      </w:r>
      <w:r w:rsidRPr="00E450E0">
        <w:rPr>
          <w:rFonts w:ascii="Times New Roman" w:eastAsia="宋体" w:hAnsi="Times New Roman" w:cs="Times New Roman" w:hint="eastAsia"/>
          <w:szCs w:val="20"/>
        </w:rPr>
        <w:t>的每个单词经过</w:t>
      </w:r>
      <w:r w:rsidRPr="00E450E0">
        <w:rPr>
          <w:rFonts w:ascii="Times New Roman" w:eastAsia="宋体" w:hAnsi="Times New Roman" w:cs="Times New Roman" w:hint="eastAsia"/>
          <w:szCs w:val="20"/>
        </w:rPr>
        <w:t xml:space="preserve">Encoder </w:t>
      </w:r>
      <w:r w:rsidRPr="00E450E0">
        <w:rPr>
          <w:rFonts w:ascii="Times New Roman" w:eastAsia="宋体" w:hAnsi="Times New Roman" w:cs="Times New Roman" w:hint="eastAsia"/>
          <w:szCs w:val="20"/>
        </w:rPr>
        <w:t>编码产生的，这意味着不论是生成哪个单词，</w:t>
      </w:r>
      <w:r w:rsidRPr="00E450E0">
        <w:rPr>
          <w:rFonts w:ascii="Times New Roman" w:eastAsia="宋体" w:hAnsi="Times New Roman" w:cs="Times New Roman" w:hint="eastAsia"/>
          <w:szCs w:val="20"/>
        </w:rPr>
        <w:t>y1,y2</w:t>
      </w:r>
      <w:r w:rsidRPr="00E450E0">
        <w:rPr>
          <w:rFonts w:ascii="Times New Roman" w:eastAsia="宋体" w:hAnsi="Times New Roman" w:cs="Times New Roman" w:hint="eastAsia"/>
          <w:szCs w:val="20"/>
        </w:rPr>
        <w:t>还是</w:t>
      </w:r>
      <w:r w:rsidRPr="00E450E0">
        <w:rPr>
          <w:rFonts w:ascii="Times New Roman" w:eastAsia="宋体" w:hAnsi="Times New Roman" w:cs="Times New Roman" w:hint="eastAsia"/>
          <w:szCs w:val="20"/>
        </w:rPr>
        <w:t>y3</w:t>
      </w:r>
      <w:r w:rsidRPr="00E450E0">
        <w:rPr>
          <w:rFonts w:ascii="Times New Roman" w:eastAsia="宋体" w:hAnsi="Times New Roman" w:cs="Times New Roman" w:hint="eastAsia"/>
          <w:szCs w:val="20"/>
        </w:rPr>
        <w:t>，其实句子</w:t>
      </w:r>
      <w:r w:rsidRPr="00E450E0">
        <w:rPr>
          <w:rFonts w:ascii="Times New Roman" w:eastAsia="宋体" w:hAnsi="Times New Roman" w:cs="Times New Roman" w:hint="eastAsia"/>
          <w:szCs w:val="20"/>
        </w:rPr>
        <w:t>X</w:t>
      </w:r>
      <w:r w:rsidRPr="00E450E0">
        <w:rPr>
          <w:rFonts w:ascii="Times New Roman" w:eastAsia="宋体" w:hAnsi="Times New Roman" w:cs="Times New Roman" w:hint="eastAsia"/>
          <w:szCs w:val="20"/>
        </w:rPr>
        <w:t>中任意单词对生成某个目标单词</w:t>
      </w:r>
      <w:proofErr w:type="spellStart"/>
      <w:r w:rsidRPr="00E450E0">
        <w:rPr>
          <w:rFonts w:ascii="Times New Roman" w:eastAsia="宋体" w:hAnsi="Times New Roman" w:cs="Times New Roman" w:hint="eastAsia"/>
          <w:szCs w:val="20"/>
        </w:rPr>
        <w:t>yi</w:t>
      </w:r>
      <w:proofErr w:type="spellEnd"/>
      <w:r w:rsidRPr="00E450E0">
        <w:rPr>
          <w:rFonts w:ascii="Times New Roman" w:eastAsia="宋体" w:hAnsi="Times New Roman" w:cs="Times New Roman" w:hint="eastAsia"/>
          <w:szCs w:val="20"/>
        </w:rPr>
        <w:t>来说影响力都是相同的，没有任何区别。这就是为何说这个模型没有体现出注意力的缘由。如果拿机器翻译来解释这个分心模型的</w:t>
      </w:r>
      <w:r w:rsidRPr="00E450E0">
        <w:rPr>
          <w:rFonts w:ascii="Times New Roman" w:eastAsia="宋体" w:hAnsi="Times New Roman" w:cs="Times New Roman" w:hint="eastAsia"/>
          <w:szCs w:val="20"/>
        </w:rPr>
        <w:t>Encoder-Decoder</w:t>
      </w:r>
      <w:r w:rsidRPr="00E450E0">
        <w:rPr>
          <w:rFonts w:ascii="Times New Roman" w:eastAsia="宋体" w:hAnsi="Times New Roman" w:cs="Times New Roman" w:hint="eastAsia"/>
          <w:szCs w:val="20"/>
        </w:rPr>
        <w:t>框架更好理解，比如输入的是英文句子：</w:t>
      </w:r>
      <w:r w:rsidRPr="00E450E0">
        <w:rPr>
          <w:rFonts w:ascii="Times New Roman" w:eastAsia="宋体" w:hAnsi="Times New Roman" w:cs="Times New Roman" w:hint="eastAsia"/>
          <w:szCs w:val="20"/>
        </w:rPr>
        <w:t xml:space="preserve">Tom </w:t>
      </w:r>
      <w:r w:rsidRPr="00E450E0">
        <w:rPr>
          <w:rFonts w:ascii="Times New Roman" w:eastAsia="宋体" w:hAnsi="Times New Roman" w:cs="Times New Roman" w:hint="eastAsia"/>
          <w:szCs w:val="20"/>
        </w:rPr>
        <w:lastRenderedPageBreak/>
        <w:t>chase Jerry</w:t>
      </w:r>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Encoder-Decoder</w:t>
      </w:r>
      <w:r w:rsidRPr="00E450E0">
        <w:rPr>
          <w:rFonts w:ascii="Times New Roman" w:eastAsia="宋体" w:hAnsi="Times New Roman" w:cs="Times New Roman" w:hint="eastAsia"/>
          <w:szCs w:val="20"/>
        </w:rPr>
        <w:t>框架逐步生成中文单词：“汤姆”，“追逐”，“杰瑞”。在翻译“杰瑞”这个中文单词的时候，分心模型里面的每个英文单词对于翻译目标单词“杰瑞”贡献是相同的，很明显这里不太合理，显然“</w:t>
      </w:r>
      <w:r w:rsidRPr="00E450E0">
        <w:rPr>
          <w:rFonts w:ascii="Times New Roman" w:eastAsia="宋体" w:hAnsi="Times New Roman" w:cs="Times New Roman" w:hint="eastAsia"/>
          <w:szCs w:val="20"/>
        </w:rPr>
        <w:t>Jerry</w:t>
      </w:r>
      <w:r w:rsidRPr="00E450E0">
        <w:rPr>
          <w:rFonts w:ascii="Times New Roman" w:eastAsia="宋体" w:hAnsi="Times New Roman" w:cs="Times New Roman" w:hint="eastAsia"/>
          <w:szCs w:val="20"/>
        </w:rPr>
        <w:t>”对于翻译成“杰瑞”更重要，但是分心模型是无法体现这一点的，这就是为何说它没有引入注意力的原因。没有引入注意力的模型在输入句子比较短的时候估计问题不大，但是如果输入句子比较长，此时所有语义完全通过一个中间语义向量来表示，单词自身的信息已经消失，可想而知会丢失很多细节信息，这也是为何要引入注意力模型的重要原因。</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上面的例子中，如果引入</w:t>
      </w:r>
      <w:r w:rsidRPr="00E450E0">
        <w:rPr>
          <w:rFonts w:ascii="Times New Roman" w:eastAsia="宋体" w:hAnsi="Times New Roman" w:cs="Times New Roman" w:hint="eastAsia"/>
          <w:szCs w:val="20"/>
        </w:rPr>
        <w:t>AM</w:t>
      </w:r>
      <w:r w:rsidRPr="00E450E0">
        <w:rPr>
          <w:rFonts w:ascii="Times New Roman" w:eastAsia="宋体" w:hAnsi="Times New Roman" w:cs="Times New Roman" w:hint="eastAsia"/>
          <w:szCs w:val="20"/>
        </w:rPr>
        <w:t>模型的话，应该在翻译“杰瑞”的时候，体现出英文单词对于翻译当前中文单词不同的影响程度，比如给出类似下面一个概率分布值：（</w:t>
      </w:r>
      <w:r w:rsidRPr="00E450E0">
        <w:rPr>
          <w:rFonts w:ascii="Times New Roman" w:eastAsia="宋体" w:hAnsi="Times New Roman" w:cs="Times New Roman" w:hint="eastAsia"/>
          <w:szCs w:val="20"/>
        </w:rPr>
        <w:t>Tom,0.3</w:t>
      </w:r>
      <w:r w:rsidRPr="00E450E0">
        <w:rPr>
          <w:rFonts w:ascii="Times New Roman" w:eastAsia="宋体" w:hAnsi="Times New Roman" w:cs="Times New Roman" w:hint="eastAsia"/>
          <w:szCs w:val="20"/>
        </w:rPr>
        <w:t>）</w:t>
      </w:r>
      <w:r w:rsidRPr="00E450E0">
        <w:rPr>
          <w:rFonts w:ascii="Times New Roman" w:eastAsia="宋体" w:hAnsi="Times New Roman" w:cs="Times New Roman" w:hint="eastAsia"/>
          <w:szCs w:val="20"/>
        </w:rPr>
        <w:t>(Chase,0.2)(Jerry,0.5)</w:t>
      </w:r>
      <w:r w:rsidRPr="00E450E0">
        <w:rPr>
          <w:rFonts w:ascii="Times New Roman" w:eastAsia="宋体" w:hAnsi="Times New Roman" w:cs="Times New Roman" w:hint="eastAsia"/>
          <w:szCs w:val="20"/>
        </w:rPr>
        <w:t>。每个英文单词的概率代表了翻译当前单词“杰瑞”时，注意力分配模型分配给不同英文单词的注意力大小。这对于正确翻译目标语单词肯定是有帮助的，因为引入了新的信息。同理，目标句子中的每个单词都应该学会其对应的源语句子中单词的注意力分配概率信息。这意味着在生成每个单词</w:t>
      </w:r>
      <w:r w:rsidRPr="00E450E0">
        <w:rPr>
          <w:rFonts w:ascii="Times New Roman" w:eastAsia="宋体" w:hAnsi="Times New Roman" w:cs="Times New Roman" w:hint="eastAsia"/>
          <w:szCs w:val="20"/>
        </w:rPr>
        <w:t>Yi</w:t>
      </w:r>
      <w:r w:rsidRPr="00E450E0">
        <w:rPr>
          <w:rFonts w:ascii="Times New Roman" w:eastAsia="宋体" w:hAnsi="Times New Roman" w:cs="Times New Roman" w:hint="eastAsia"/>
          <w:szCs w:val="20"/>
        </w:rPr>
        <w:t>的时候，原先都是相同的中间语义表示</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会替换成根据当前生成单词而不断变化的</w:t>
      </w:r>
      <w:r w:rsidRPr="00E450E0">
        <w:rPr>
          <w:rFonts w:ascii="Times New Roman" w:eastAsia="宋体" w:hAnsi="Times New Roman" w:cs="Times New Roman" w:hint="eastAsia"/>
          <w:szCs w:val="20"/>
        </w:rPr>
        <w:t>Ci</w:t>
      </w:r>
      <w:r w:rsidRPr="00E450E0">
        <w:rPr>
          <w:rFonts w:ascii="Times New Roman" w:eastAsia="宋体" w:hAnsi="Times New Roman" w:cs="Times New Roman" w:hint="eastAsia"/>
          <w:szCs w:val="20"/>
        </w:rPr>
        <w:t>。</w:t>
      </w:r>
    </w:p>
    <w:p w:rsidR="00E450E0" w:rsidRPr="00E450E0" w:rsidRDefault="00E450E0" w:rsidP="00E450E0">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hint="eastAsia"/>
          <w:szCs w:val="20"/>
        </w:rPr>
        <w:t>理解</w:t>
      </w:r>
      <w:r w:rsidRPr="00E450E0">
        <w:rPr>
          <w:rFonts w:ascii="Times New Roman" w:eastAsia="宋体" w:hAnsi="Times New Roman" w:cs="Times New Roman" w:hint="eastAsia"/>
          <w:szCs w:val="20"/>
        </w:rPr>
        <w:t>AM</w:t>
      </w:r>
      <w:r w:rsidRPr="00E450E0">
        <w:rPr>
          <w:rFonts w:ascii="Times New Roman" w:eastAsia="宋体" w:hAnsi="Times New Roman" w:cs="Times New Roman" w:hint="eastAsia"/>
          <w:szCs w:val="20"/>
        </w:rPr>
        <w:t>模型的关键就是这里，即由固定的中间语义表示</w:t>
      </w:r>
      <w:r w:rsidRPr="00E450E0">
        <w:rPr>
          <w:rFonts w:ascii="Times New Roman" w:eastAsia="宋体" w:hAnsi="Times New Roman" w:cs="Times New Roman" w:hint="eastAsia"/>
          <w:szCs w:val="20"/>
        </w:rPr>
        <w:t>C</w:t>
      </w:r>
      <w:r w:rsidRPr="00E450E0">
        <w:rPr>
          <w:rFonts w:ascii="Times New Roman" w:eastAsia="宋体" w:hAnsi="Times New Roman" w:cs="Times New Roman" w:hint="eastAsia"/>
          <w:szCs w:val="20"/>
        </w:rPr>
        <w:t>换成了根据当前输出单词来调整成加入注意力模型的变化的</w:t>
      </w:r>
      <w:r w:rsidRPr="00E450E0">
        <w:rPr>
          <w:rFonts w:ascii="Times New Roman" w:eastAsia="宋体" w:hAnsi="Times New Roman" w:cs="Times New Roman" w:hint="eastAsia"/>
          <w:szCs w:val="20"/>
        </w:rPr>
        <w:t>Ci</w:t>
      </w:r>
      <w:r w:rsidRPr="00E450E0">
        <w:rPr>
          <w:rFonts w:ascii="Times New Roman" w:eastAsia="宋体" w:hAnsi="Times New Roman" w:cs="Times New Roman" w:hint="eastAsia"/>
          <w:szCs w:val="20"/>
        </w:rPr>
        <w:t>。即生成目标句子单词的过程成了下面的形式：</w:t>
      </w:r>
    </w:p>
    <w:p w:rsidR="00E450E0"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2BFDF739" wp14:editId="490208B1">
            <wp:extent cx="1386591" cy="605498"/>
            <wp:effectExtent l="0" t="0" r="0" b="4445"/>
            <wp:docPr id="17" name="图片 17" descr="https://img-blog.csdn.net/20160120181916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img-blog.csdn.net/201601201819166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15028" cy="617916"/>
                    </a:xfrm>
                    <a:prstGeom prst="rect">
                      <a:avLst/>
                    </a:prstGeom>
                    <a:noFill/>
                    <a:ln>
                      <a:noFill/>
                    </a:ln>
                  </pic:spPr>
                </pic:pic>
              </a:graphicData>
            </a:graphic>
          </wp:inline>
        </w:drawing>
      </w:r>
    </w:p>
    <w:p w:rsidR="00E450E0" w:rsidRPr="00E450E0" w:rsidRDefault="00B309AF" w:rsidP="00E450E0">
      <w:pPr>
        <w:spacing w:line="500" w:lineRule="exact"/>
        <w:ind w:firstLineChars="200" w:firstLine="480"/>
        <w:rPr>
          <w:rFonts w:ascii="Times New Roman" w:eastAsia="宋体" w:hAnsi="Times New Roman" w:cs="Times New Roman"/>
          <w:szCs w:val="20"/>
        </w:rPr>
      </w:pPr>
      <w:r>
        <w:rPr>
          <w:rFonts w:ascii="Times New Roman" w:eastAsia="宋体" w:hAnsi="Times New Roman" w:cs="Times New Roman" w:hint="eastAsia"/>
          <w:szCs w:val="20"/>
        </w:rPr>
        <w:t>Attention</w:t>
      </w:r>
      <w:r w:rsidR="00E450E0" w:rsidRPr="00E450E0">
        <w:rPr>
          <w:rFonts w:ascii="Times New Roman" w:eastAsia="宋体" w:hAnsi="Times New Roman" w:cs="Times New Roman" w:hint="eastAsia"/>
          <w:szCs w:val="20"/>
        </w:rPr>
        <w:t>机制的基本思想是，打破了传统编码器</w:t>
      </w:r>
      <w:r w:rsidR="00E450E0" w:rsidRPr="00E450E0">
        <w:rPr>
          <w:rFonts w:ascii="Times New Roman" w:eastAsia="宋体" w:hAnsi="Times New Roman" w:cs="Times New Roman" w:hint="eastAsia"/>
          <w:szCs w:val="20"/>
        </w:rPr>
        <w:t>-</w:t>
      </w:r>
      <w:r w:rsidR="00E450E0" w:rsidRPr="00E450E0">
        <w:rPr>
          <w:rFonts w:ascii="Times New Roman" w:eastAsia="宋体" w:hAnsi="Times New Roman" w:cs="Times New Roman" w:hint="eastAsia"/>
          <w:szCs w:val="20"/>
        </w:rPr>
        <w:t>解码器结构在编解码时都依赖于内部一个固定长度向量的限制。</w:t>
      </w:r>
      <w:r>
        <w:rPr>
          <w:rFonts w:ascii="Times New Roman" w:eastAsia="宋体" w:hAnsi="Times New Roman" w:cs="Times New Roman" w:hint="eastAsia"/>
          <w:szCs w:val="20"/>
        </w:rPr>
        <w:t>Attention</w:t>
      </w:r>
      <w:r w:rsidR="00E450E0" w:rsidRPr="00E450E0">
        <w:rPr>
          <w:rFonts w:ascii="Times New Roman" w:eastAsia="宋体" w:hAnsi="Times New Roman" w:cs="Times New Roman" w:hint="eastAsia"/>
          <w:szCs w:val="20"/>
        </w:rPr>
        <w:t>机制的实现是通过保留</w:t>
      </w:r>
      <w:r w:rsidR="00E450E0" w:rsidRPr="00E450E0">
        <w:rPr>
          <w:rFonts w:ascii="Times New Roman" w:eastAsia="宋体" w:hAnsi="Times New Roman" w:cs="Times New Roman" w:hint="eastAsia"/>
          <w:szCs w:val="20"/>
        </w:rPr>
        <w:t>LSTM</w:t>
      </w:r>
      <w:r w:rsidR="00E450E0" w:rsidRPr="00E450E0">
        <w:rPr>
          <w:rFonts w:ascii="Times New Roman" w:eastAsia="宋体" w:hAnsi="Times New Roman" w:cs="Times New Roman" w:hint="eastAsia"/>
          <w:szCs w:val="20"/>
        </w:rPr>
        <w:t>编码器对输入序列的中间输出结果，然后训练一个模型来对这些输入进行选择性的学习并且在模型输出时将输出序列与之进行关联。换一个角度而言，输出序列中的每一项的生成概率取决于在输入序列中选择了哪些项。在生成每个词的时候，对不同的输入词给予不同的关注权重。</w:t>
      </w:r>
      <w:r w:rsidR="00E450E0" w:rsidRPr="00E450E0">
        <w:rPr>
          <w:rFonts w:ascii="Times New Roman" w:eastAsia="宋体" w:hAnsi="Times New Roman" w:cs="Times New Roman"/>
          <w:szCs w:val="20"/>
        </w:rPr>
        <w:t>如图</w:t>
      </w:r>
      <w:r w:rsidR="00E450E0" w:rsidRPr="00E450E0">
        <w:rPr>
          <w:rFonts w:ascii="Times New Roman" w:eastAsia="宋体" w:hAnsi="Times New Roman" w:cs="Times New Roman" w:hint="eastAsia"/>
          <w:szCs w:val="20"/>
        </w:rPr>
        <w:t>3.7</w:t>
      </w:r>
      <w:r w:rsidR="00E450E0" w:rsidRPr="00E450E0">
        <w:rPr>
          <w:rFonts w:ascii="Times New Roman" w:eastAsia="宋体" w:hAnsi="Times New Roman" w:cs="Times New Roman" w:hint="eastAsia"/>
          <w:szCs w:val="20"/>
        </w:rPr>
        <w:t>所示，右侧序列是输入序列，上</w:t>
      </w:r>
      <w:r w:rsidR="00E450E0" w:rsidRPr="00E450E0">
        <w:rPr>
          <w:rFonts w:ascii="Times New Roman" w:eastAsia="宋体" w:hAnsi="Times New Roman" w:cs="Times New Roman" w:hint="eastAsia"/>
          <w:szCs w:val="20"/>
        </w:rPr>
        <w:lastRenderedPageBreak/>
        <w:t>方序列是输出序列。输出序列的每个词都对应一个概率分布，这个概率分布决定了在生成这个词的时候，对于输入序列的各个词的关注程度。如图所示，看蓝色框起来的那一列，就是模型在生成</w:t>
      </w:r>
      <w:r w:rsidR="00E450E0" w:rsidRPr="00E450E0">
        <w:rPr>
          <w:rFonts w:ascii="Times New Roman" w:eastAsia="宋体" w:hAnsi="Times New Roman" w:cs="Times New Roman" w:hint="eastAsia"/>
          <w:szCs w:val="20"/>
        </w:rPr>
        <w:t>joint</w:t>
      </w:r>
      <w:r w:rsidR="00E450E0" w:rsidRPr="00E450E0">
        <w:rPr>
          <w:rFonts w:ascii="Times New Roman" w:eastAsia="宋体" w:hAnsi="Times New Roman" w:cs="Times New Roman" w:hint="eastAsia"/>
          <w:szCs w:val="20"/>
        </w:rPr>
        <w:t>这个词时的概率分布，颜色最深的地方对应的是输入的</w:t>
      </w:r>
      <w:r w:rsidR="00E450E0" w:rsidRPr="00E450E0">
        <w:rPr>
          <w:rFonts w:ascii="Times New Roman" w:eastAsia="宋体" w:hAnsi="Times New Roman" w:cs="Times New Roman" w:hint="eastAsia"/>
          <w:szCs w:val="20"/>
        </w:rPr>
        <w:t>joint</w:t>
      </w:r>
      <w:r w:rsidR="00E450E0" w:rsidRPr="00E450E0">
        <w:rPr>
          <w:rFonts w:ascii="Times New Roman" w:eastAsia="宋体" w:hAnsi="Times New Roman" w:cs="Times New Roman" w:hint="eastAsia"/>
          <w:szCs w:val="20"/>
        </w:rPr>
        <w:t>，说明模型在生成</w:t>
      </w:r>
      <w:r w:rsidR="00E450E0" w:rsidRPr="00E450E0">
        <w:rPr>
          <w:rFonts w:ascii="Times New Roman" w:eastAsia="宋体" w:hAnsi="Times New Roman" w:cs="Times New Roman" w:hint="eastAsia"/>
          <w:szCs w:val="20"/>
        </w:rPr>
        <w:t>joint</w:t>
      </w:r>
      <w:r w:rsidR="00E450E0" w:rsidRPr="00E450E0">
        <w:rPr>
          <w:rFonts w:ascii="Times New Roman" w:eastAsia="宋体" w:hAnsi="Times New Roman" w:cs="Times New Roman" w:hint="eastAsia"/>
          <w:szCs w:val="20"/>
        </w:rPr>
        <w:t>这个词时最为关注的输入词是</w:t>
      </w:r>
      <w:r w:rsidR="00E450E0" w:rsidRPr="00E450E0">
        <w:rPr>
          <w:rFonts w:ascii="Times New Roman" w:eastAsia="宋体" w:hAnsi="Times New Roman" w:cs="Times New Roman" w:hint="eastAsia"/>
          <w:szCs w:val="20"/>
        </w:rPr>
        <w:t>joint</w:t>
      </w:r>
      <w:r w:rsidR="00E450E0" w:rsidRPr="00E450E0">
        <w:rPr>
          <w:rFonts w:ascii="Times New Roman" w:eastAsia="宋体" w:hAnsi="Times New Roman" w:cs="Times New Roman" w:hint="eastAsia"/>
          <w:szCs w:val="20"/>
        </w:rPr>
        <w:t>。所谓</w:t>
      </w:r>
      <w:r>
        <w:rPr>
          <w:rFonts w:ascii="Times New Roman" w:eastAsia="宋体" w:hAnsi="Times New Roman" w:cs="Times New Roman" w:hint="eastAsia"/>
          <w:szCs w:val="20"/>
        </w:rPr>
        <w:t>Attention</w:t>
      </w:r>
      <w:r w:rsidR="00E450E0" w:rsidRPr="00E450E0">
        <w:rPr>
          <w:rFonts w:ascii="Times New Roman" w:eastAsia="宋体" w:hAnsi="Times New Roman" w:cs="Times New Roman" w:hint="eastAsia"/>
          <w:szCs w:val="20"/>
        </w:rPr>
        <w:t>，就是说生成每个词时都为这个词得到这个概率分布，进而可以使生成的词“更好”。</w:t>
      </w:r>
    </w:p>
    <w:p w:rsidR="00E450E0"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3FB2355B" wp14:editId="32B5B01D">
            <wp:extent cx="2713219" cy="2518921"/>
            <wp:effectExtent l="0" t="0" r="5080" b="0"/>
            <wp:docPr id="2" name="图片 2" descr="技术分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技术分享"/>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4314" cy="2529221"/>
                    </a:xfrm>
                    <a:prstGeom prst="rect">
                      <a:avLst/>
                    </a:prstGeom>
                    <a:noFill/>
                    <a:ln>
                      <a:noFill/>
                    </a:ln>
                  </pic:spPr>
                </pic:pic>
              </a:graphicData>
            </a:graphic>
          </wp:inline>
        </w:drawing>
      </w:r>
    </w:p>
    <w:p w:rsidR="00E450E0" w:rsidRPr="00B624F6" w:rsidRDefault="00E450E0" w:rsidP="00B624F6">
      <w:pPr>
        <w:spacing w:line="500" w:lineRule="exact"/>
        <w:jc w:val="center"/>
        <w:rPr>
          <w:rFonts w:ascii="Times New Roman" w:eastAsia="宋体" w:hAnsi="Times New Roman" w:cs="Times New Roman"/>
          <w:sz w:val="21"/>
          <w:szCs w:val="20"/>
        </w:rPr>
      </w:pPr>
      <w:r w:rsidRPr="00B624F6">
        <w:rPr>
          <w:rFonts w:ascii="Times New Roman" w:eastAsia="宋体" w:hAnsi="Times New Roman" w:cs="Times New Roman" w:hint="eastAsia"/>
          <w:sz w:val="21"/>
          <w:szCs w:val="20"/>
        </w:rPr>
        <w:t>图</w:t>
      </w:r>
      <w:r w:rsidRPr="00B624F6">
        <w:rPr>
          <w:rFonts w:ascii="Times New Roman" w:eastAsia="宋体" w:hAnsi="Times New Roman" w:cs="Times New Roman" w:hint="eastAsia"/>
          <w:sz w:val="21"/>
          <w:szCs w:val="20"/>
        </w:rPr>
        <w:t xml:space="preserve">3.7 </w:t>
      </w:r>
      <w:r w:rsidRPr="00B624F6">
        <w:rPr>
          <w:rFonts w:ascii="Times New Roman" w:eastAsia="宋体" w:hAnsi="Times New Roman" w:cs="Times New Roman" w:hint="eastAsia"/>
          <w:sz w:val="21"/>
          <w:szCs w:val="20"/>
        </w:rPr>
        <w:t>注意力机制实例</w:t>
      </w:r>
    </w:p>
    <w:p w:rsidR="00B624F6" w:rsidRPr="00E450E0" w:rsidRDefault="00B624F6" w:rsidP="00B624F6">
      <w:pPr>
        <w:jc w:val="center"/>
        <w:rPr>
          <w:rFonts w:ascii="Times New Roman" w:eastAsia="宋体" w:hAnsi="Times New Roman" w:cs="Times New Roman"/>
          <w:szCs w:val="20"/>
        </w:rPr>
      </w:pPr>
      <w:r w:rsidRPr="00E450E0">
        <w:rPr>
          <w:rFonts w:ascii="Times New Roman" w:eastAsia="宋体" w:hAnsi="Times New Roman" w:cs="Times New Roman"/>
          <w:noProof/>
          <w:szCs w:val="20"/>
        </w:rPr>
        <w:drawing>
          <wp:inline distT="0" distB="0" distL="0" distR="0" wp14:anchorId="28C4C00D" wp14:editId="1F087DA7">
            <wp:extent cx="3987384" cy="2276407"/>
            <wp:effectExtent l="0" t="0" r="635" b="0"/>
            <wp:docPr id="5" name="图片 5" descr="C:\Users\PC\AppData\Roaming\Tencent\Users\1159302219\QQ\WinTemp\RichOle\92_6_(8R)BLEINHADAZKTK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C\AppData\Roaming\Tencent\Users\1159302219\QQ\WinTemp\RichOle\92_6_(8R)BLEINHADAZKTKH.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2639" cy="2285116"/>
                    </a:xfrm>
                    <a:prstGeom prst="rect">
                      <a:avLst/>
                    </a:prstGeom>
                    <a:noFill/>
                    <a:ln>
                      <a:noFill/>
                    </a:ln>
                  </pic:spPr>
                </pic:pic>
              </a:graphicData>
            </a:graphic>
          </wp:inline>
        </w:drawing>
      </w:r>
    </w:p>
    <w:p w:rsidR="00E450E0" w:rsidRPr="00B624F6" w:rsidRDefault="00E450E0" w:rsidP="00B624F6">
      <w:pPr>
        <w:spacing w:line="500" w:lineRule="exact"/>
        <w:jc w:val="center"/>
        <w:rPr>
          <w:rFonts w:ascii="Times New Roman" w:eastAsia="宋体" w:hAnsi="Times New Roman" w:cs="Times New Roman"/>
          <w:sz w:val="21"/>
          <w:szCs w:val="20"/>
        </w:rPr>
      </w:pPr>
      <w:r w:rsidRPr="00B624F6">
        <w:rPr>
          <w:rFonts w:ascii="Times New Roman" w:eastAsia="宋体" w:hAnsi="Times New Roman" w:cs="Times New Roman"/>
          <w:sz w:val="21"/>
          <w:szCs w:val="20"/>
        </w:rPr>
        <w:t>图</w:t>
      </w:r>
      <w:r w:rsidRPr="00B624F6">
        <w:rPr>
          <w:rFonts w:ascii="Times New Roman" w:eastAsia="宋体" w:hAnsi="Times New Roman" w:cs="Times New Roman" w:hint="eastAsia"/>
          <w:sz w:val="21"/>
          <w:szCs w:val="20"/>
        </w:rPr>
        <w:t xml:space="preserve">3.8 </w:t>
      </w:r>
      <w:r w:rsidR="00B309AF">
        <w:rPr>
          <w:rFonts w:ascii="Times New Roman" w:eastAsia="宋体" w:hAnsi="Times New Roman" w:cs="Times New Roman" w:hint="eastAsia"/>
          <w:sz w:val="21"/>
          <w:szCs w:val="20"/>
        </w:rPr>
        <w:t>Seq2Seq</w:t>
      </w:r>
      <w:r w:rsidRPr="00B624F6">
        <w:rPr>
          <w:rFonts w:ascii="Times New Roman" w:eastAsia="宋体" w:hAnsi="Times New Roman" w:cs="Times New Roman" w:hint="eastAsia"/>
          <w:sz w:val="21"/>
          <w:szCs w:val="20"/>
        </w:rPr>
        <w:t>+</w:t>
      </w:r>
      <w:r w:rsidR="00B309AF">
        <w:rPr>
          <w:rFonts w:ascii="Times New Roman" w:eastAsia="宋体" w:hAnsi="Times New Roman" w:cs="Times New Roman"/>
          <w:sz w:val="21"/>
          <w:szCs w:val="20"/>
        </w:rPr>
        <w:t>Attention</w:t>
      </w:r>
      <w:r w:rsidRPr="00B624F6">
        <w:rPr>
          <w:rFonts w:ascii="Times New Roman" w:eastAsia="宋体" w:hAnsi="Times New Roman" w:cs="Times New Roman"/>
          <w:sz w:val="21"/>
          <w:szCs w:val="20"/>
        </w:rPr>
        <w:t>结构框图</w:t>
      </w:r>
    </w:p>
    <w:p w:rsidR="00B309AF" w:rsidRDefault="00E450E0" w:rsidP="00BC5967">
      <w:pPr>
        <w:spacing w:line="500" w:lineRule="exact"/>
        <w:ind w:firstLineChars="200" w:firstLine="480"/>
        <w:rPr>
          <w:rFonts w:ascii="Times New Roman" w:eastAsia="宋体" w:hAnsi="Times New Roman" w:cs="Times New Roman"/>
          <w:szCs w:val="20"/>
        </w:rPr>
      </w:pPr>
      <w:r w:rsidRPr="00E450E0">
        <w:rPr>
          <w:rFonts w:ascii="Times New Roman" w:eastAsia="宋体" w:hAnsi="Times New Roman" w:cs="Times New Roman"/>
          <w:szCs w:val="20"/>
        </w:rPr>
        <w:t>针对长文本生成摘要在文本摘要领域是一项比较困难的任务，即使是过去最好的深度神经网络模型，在处理这项任务时，也会出现生成不通顺、重复词句等问题。为了解决上述问题，</w:t>
      </w:r>
      <w:r w:rsidRPr="00E450E0">
        <w:rPr>
          <w:rFonts w:ascii="Times New Roman" w:eastAsia="宋体" w:hAnsi="Times New Roman" w:cs="Times New Roman" w:hint="eastAsia"/>
          <w:szCs w:val="20"/>
        </w:rPr>
        <w:t>本模型使用了两套</w:t>
      </w:r>
      <w:r w:rsidR="00B309AF">
        <w:rPr>
          <w:rFonts w:ascii="Times New Roman" w:eastAsia="宋体" w:hAnsi="Times New Roman" w:cs="Times New Roman" w:hint="eastAsia"/>
          <w:szCs w:val="20"/>
        </w:rPr>
        <w:t>Attention</w:t>
      </w:r>
      <w:r w:rsidRPr="00E450E0">
        <w:rPr>
          <w:rFonts w:ascii="Times New Roman" w:eastAsia="宋体" w:hAnsi="Times New Roman" w:cs="Times New Roman" w:hint="eastAsia"/>
          <w:szCs w:val="20"/>
        </w:rPr>
        <w:t>机制，结构框图如图</w:t>
      </w:r>
      <w:r w:rsidRPr="00E450E0">
        <w:rPr>
          <w:rFonts w:ascii="Times New Roman" w:eastAsia="宋体" w:hAnsi="Times New Roman" w:cs="Times New Roman" w:hint="eastAsia"/>
          <w:szCs w:val="20"/>
        </w:rPr>
        <w:t>3.8</w:t>
      </w:r>
      <w:r w:rsidRPr="00E450E0">
        <w:rPr>
          <w:rFonts w:ascii="Times New Roman" w:eastAsia="宋体" w:hAnsi="Times New Roman" w:cs="Times New Roman" w:hint="eastAsia"/>
          <w:szCs w:val="20"/>
        </w:rPr>
        <w:t>所示。</w:t>
      </w:r>
      <w:r w:rsidRPr="00E450E0">
        <w:rPr>
          <w:rFonts w:ascii="Times New Roman" w:eastAsia="宋体" w:hAnsi="Times New Roman" w:cs="Times New Roman" w:hint="eastAsia"/>
          <w:szCs w:val="20"/>
        </w:rPr>
        <w:t xml:space="preserve">Intra-temporal </w:t>
      </w:r>
      <w:r w:rsidR="00B309AF">
        <w:rPr>
          <w:rFonts w:ascii="Times New Roman" w:eastAsia="宋体" w:hAnsi="Times New Roman" w:cs="Times New Roman" w:hint="eastAsia"/>
          <w:szCs w:val="20"/>
        </w:rPr>
        <w:t>Attention</w:t>
      </w:r>
      <w:r w:rsidRPr="00E450E0">
        <w:rPr>
          <w:rFonts w:ascii="Times New Roman" w:eastAsia="宋体" w:hAnsi="Times New Roman" w:cs="Times New Roman" w:hint="eastAsia"/>
          <w:szCs w:val="20"/>
        </w:rPr>
        <w:t>和</w:t>
      </w:r>
      <w:r w:rsidRPr="00E450E0">
        <w:rPr>
          <w:rFonts w:ascii="Times New Roman" w:eastAsia="宋体" w:hAnsi="Times New Roman" w:cs="Times New Roman" w:hint="eastAsia"/>
          <w:szCs w:val="20"/>
        </w:rPr>
        <w:t xml:space="preserve">Intra-decoder </w:t>
      </w:r>
      <w:r w:rsidR="00B309AF">
        <w:rPr>
          <w:rFonts w:ascii="Times New Roman" w:eastAsia="宋体" w:hAnsi="Times New Roman" w:cs="Times New Roman" w:hint="eastAsia"/>
          <w:szCs w:val="20"/>
        </w:rPr>
        <w:t>Attention</w:t>
      </w:r>
      <w:r w:rsidRPr="00E450E0">
        <w:rPr>
          <w:rFonts w:ascii="Times New Roman" w:eastAsia="宋体" w:hAnsi="Times New Roman" w:cs="Times New Roman" w:hint="eastAsia"/>
          <w:szCs w:val="20"/>
        </w:rPr>
        <w:t>。前者是作用在</w:t>
      </w:r>
      <w:r w:rsidRPr="00E450E0">
        <w:rPr>
          <w:rFonts w:ascii="Times New Roman" w:eastAsia="宋体" w:hAnsi="Times New Roman" w:cs="Times New Roman" w:hint="eastAsia"/>
          <w:szCs w:val="20"/>
        </w:rPr>
        <w:t>encoder</w:t>
      </w:r>
      <w:r w:rsidRPr="00E450E0">
        <w:rPr>
          <w:rFonts w:ascii="Times New Roman" w:eastAsia="宋体" w:hAnsi="Times New Roman" w:cs="Times New Roman" w:hint="eastAsia"/>
          <w:szCs w:val="20"/>
        </w:rPr>
        <w:lastRenderedPageBreak/>
        <w:t>中上的，对</w:t>
      </w:r>
      <w:r w:rsidRPr="00E450E0">
        <w:rPr>
          <w:rFonts w:ascii="Times New Roman" w:eastAsia="宋体" w:hAnsi="Times New Roman" w:cs="Times New Roman" w:hint="eastAsia"/>
          <w:szCs w:val="20"/>
        </w:rPr>
        <w:t>input</w:t>
      </w:r>
      <w:r w:rsidRPr="00E450E0">
        <w:rPr>
          <w:rFonts w:ascii="Times New Roman" w:eastAsia="宋体" w:hAnsi="Times New Roman" w:cs="Times New Roman" w:hint="eastAsia"/>
          <w:szCs w:val="20"/>
        </w:rPr>
        <w:t>中每个词计算权重，这样能使生成的内容信息覆盖原文。后者是作用在</w:t>
      </w:r>
      <w:r w:rsidRPr="00E450E0">
        <w:rPr>
          <w:rFonts w:ascii="Times New Roman" w:eastAsia="宋体" w:hAnsi="Times New Roman" w:cs="Times New Roman" w:hint="eastAsia"/>
          <w:szCs w:val="20"/>
        </w:rPr>
        <w:t>decoder</w:t>
      </w:r>
      <w:r w:rsidRPr="00E450E0">
        <w:rPr>
          <w:rFonts w:ascii="Times New Roman" w:eastAsia="宋体" w:hAnsi="Times New Roman" w:cs="Times New Roman" w:hint="eastAsia"/>
          <w:szCs w:val="20"/>
        </w:rPr>
        <w:t>上的，对已经生成的词也计算权重，这样能够避免生成重复的内容，然后两者拼接起来进行</w:t>
      </w:r>
      <w:r w:rsidRPr="00E450E0">
        <w:rPr>
          <w:rFonts w:ascii="Times New Roman" w:eastAsia="宋体" w:hAnsi="Times New Roman" w:cs="Times New Roman" w:hint="eastAsia"/>
          <w:szCs w:val="20"/>
        </w:rPr>
        <w:t>decode</w:t>
      </w:r>
      <w:r w:rsidRPr="00E450E0">
        <w:rPr>
          <w:rFonts w:ascii="Times New Roman" w:eastAsia="宋体" w:hAnsi="Times New Roman" w:cs="Times New Roman" w:hint="eastAsia"/>
          <w:szCs w:val="20"/>
        </w:rPr>
        <w:t>生成下一个词，</w:t>
      </w:r>
      <w:r w:rsidRPr="00E450E0">
        <w:rPr>
          <w:rFonts w:ascii="Times New Roman" w:eastAsia="宋体" w:hAnsi="Times New Roman" w:cs="Times New Roman"/>
          <w:szCs w:val="20"/>
        </w:rPr>
        <w:t>有效地提升了文本摘要的生成质量。</w:t>
      </w:r>
    </w:p>
    <w:p w:rsidR="00E450E0" w:rsidRDefault="00124E94" w:rsidP="00BC5967">
      <w:pPr>
        <w:spacing w:beforeLines="100" w:before="312" w:afterLines="100" w:after="312" w:line="500" w:lineRule="exact"/>
        <w:outlineLvl w:val="0"/>
        <w:rPr>
          <w:rFonts w:ascii="Times New Roman" w:eastAsia="黑体" w:hAnsi="Times New Roman" w:cs="Times New Roman"/>
          <w:b/>
          <w:sz w:val="30"/>
          <w:szCs w:val="30"/>
        </w:rPr>
      </w:pPr>
      <w:r>
        <w:rPr>
          <w:rFonts w:ascii="Times New Roman" w:eastAsia="黑体" w:hAnsi="Times New Roman" w:cs="Times New Roman"/>
          <w:b/>
          <w:sz w:val="30"/>
          <w:szCs w:val="30"/>
        </w:rPr>
        <w:t>4</w:t>
      </w:r>
      <w:bookmarkStart w:id="1" w:name="_GoBack"/>
      <w:bookmarkEnd w:id="1"/>
      <w:r w:rsidR="00BC5967" w:rsidRPr="00BC5967">
        <w:rPr>
          <w:rFonts w:ascii="Times New Roman" w:eastAsia="黑体" w:hAnsi="Times New Roman" w:cs="Times New Roman"/>
          <w:b/>
          <w:sz w:val="30"/>
          <w:szCs w:val="30"/>
        </w:rPr>
        <w:t xml:space="preserve"> </w:t>
      </w:r>
      <w:r w:rsidR="00BC5967">
        <w:rPr>
          <w:rFonts w:ascii="Times New Roman" w:eastAsia="黑体" w:hAnsi="Times New Roman" w:cs="Times New Roman" w:hint="eastAsia"/>
          <w:b/>
          <w:sz w:val="30"/>
          <w:szCs w:val="30"/>
        </w:rPr>
        <w:t>总结</w:t>
      </w:r>
      <w:r w:rsidR="00BC5967" w:rsidRPr="00BC5967">
        <w:rPr>
          <w:rFonts w:ascii="Times New Roman" w:eastAsia="黑体" w:hAnsi="Times New Roman" w:cs="Times New Roman" w:hint="eastAsia"/>
          <w:b/>
          <w:sz w:val="30"/>
          <w:szCs w:val="30"/>
        </w:rPr>
        <w:t>与展望</w:t>
      </w:r>
    </w:p>
    <w:p w:rsidR="00124E94" w:rsidRPr="00124E94" w:rsidRDefault="00124E94" w:rsidP="00124E94">
      <w:pPr>
        <w:spacing w:line="500" w:lineRule="exact"/>
        <w:ind w:firstLineChars="200" w:firstLine="480"/>
        <w:rPr>
          <w:rFonts w:ascii="Times New Roman" w:eastAsia="宋体" w:hAnsi="Times New Roman" w:cs="Times New Roman" w:hint="eastAsia"/>
          <w:szCs w:val="20"/>
        </w:rPr>
      </w:pPr>
      <w:r w:rsidRPr="00124E94">
        <w:rPr>
          <w:rFonts w:ascii="Times New Roman" w:eastAsia="宋体" w:hAnsi="Times New Roman" w:cs="Times New Roman"/>
          <w:szCs w:val="20"/>
        </w:rPr>
        <w:t>从传统的</w:t>
      </w:r>
      <w:proofErr w:type="spellStart"/>
      <w:r w:rsidRPr="00124E94">
        <w:rPr>
          <w:rFonts w:ascii="Times New Roman" w:eastAsia="宋体" w:hAnsi="Times New Roman" w:cs="Times New Roman"/>
          <w:szCs w:val="20"/>
        </w:rPr>
        <w:t>Textrank</w:t>
      </w:r>
      <w:proofErr w:type="spellEnd"/>
      <w:r w:rsidRPr="00124E94">
        <w:rPr>
          <w:rFonts w:ascii="Times New Roman" w:eastAsia="宋体" w:hAnsi="Times New Roman" w:cs="Times New Roman"/>
          <w:szCs w:val="20"/>
        </w:rPr>
        <w:t>抽取式，到深度学习中采用</w:t>
      </w:r>
      <w:r w:rsidRPr="00124E94">
        <w:rPr>
          <w:rFonts w:ascii="Times New Roman" w:eastAsia="宋体" w:hAnsi="Times New Roman" w:cs="Times New Roman"/>
          <w:szCs w:val="20"/>
        </w:rPr>
        <w:t>RNN</w:t>
      </w:r>
      <w:r w:rsidRPr="00124E94">
        <w:rPr>
          <w:rFonts w:ascii="Times New Roman" w:eastAsia="宋体" w:hAnsi="Times New Roman" w:cs="Times New Roman"/>
          <w:szCs w:val="20"/>
        </w:rPr>
        <w:t>、</w:t>
      </w:r>
      <w:r w:rsidRPr="00124E94">
        <w:rPr>
          <w:rFonts w:ascii="Times New Roman" w:eastAsia="宋体" w:hAnsi="Times New Roman" w:cs="Times New Roman"/>
          <w:szCs w:val="20"/>
        </w:rPr>
        <w:t>CNN</w:t>
      </w:r>
      <w:r w:rsidRPr="00124E94">
        <w:rPr>
          <w:rFonts w:ascii="Times New Roman" w:eastAsia="宋体" w:hAnsi="Times New Roman" w:cs="Times New Roman"/>
          <w:szCs w:val="20"/>
        </w:rPr>
        <w:t>单元处理，再引入</w:t>
      </w:r>
      <w:r w:rsidRPr="00124E94">
        <w:rPr>
          <w:rFonts w:ascii="Times New Roman" w:eastAsia="宋体" w:hAnsi="Times New Roman" w:cs="Times New Roman"/>
          <w:szCs w:val="20"/>
        </w:rPr>
        <w:t>Attention</w:t>
      </w:r>
      <w:r w:rsidRPr="00124E94">
        <w:rPr>
          <w:rFonts w:ascii="Times New Roman" w:eastAsia="宋体" w:hAnsi="Times New Roman" w:cs="Times New Roman"/>
          <w:szCs w:val="20"/>
        </w:rPr>
        <w:t>、</w:t>
      </w:r>
      <w:r w:rsidRPr="00124E94">
        <w:rPr>
          <w:rFonts w:ascii="Times New Roman" w:eastAsia="宋体" w:hAnsi="Times New Roman" w:cs="Times New Roman"/>
          <w:szCs w:val="20"/>
        </w:rPr>
        <w:t>Self-Attention</w:t>
      </w:r>
      <w:r w:rsidRPr="00124E94">
        <w:rPr>
          <w:rFonts w:ascii="Times New Roman" w:eastAsia="宋体" w:hAnsi="Times New Roman" w:cs="Times New Roman"/>
          <w:szCs w:val="20"/>
        </w:rPr>
        <w:t>、机器生成摘要的方式，这些跟人类思维越来越像，都建立在对整段句子的理解之上。与此同时生成摘要的效果，也常常让我们惊艳。</w:t>
      </w:r>
    </w:p>
    <w:p w:rsidR="00124E94" w:rsidRPr="00124E94" w:rsidRDefault="00124E94" w:rsidP="00124E94">
      <w:pPr>
        <w:spacing w:line="500" w:lineRule="exact"/>
        <w:ind w:firstLineChars="200" w:firstLine="480"/>
        <w:rPr>
          <w:rFonts w:ascii="Times New Roman" w:eastAsia="宋体" w:hAnsi="Times New Roman" w:cs="Times New Roman" w:hint="eastAsia"/>
          <w:szCs w:val="20"/>
        </w:rPr>
      </w:pPr>
      <w:r w:rsidRPr="00124E94">
        <w:rPr>
          <w:rFonts w:ascii="Times New Roman" w:eastAsia="宋体" w:hAnsi="Times New Roman" w:cs="Times New Roman"/>
          <w:szCs w:val="20"/>
        </w:rPr>
        <w:t>但文本摘要自动生成依然还有很多难题，比如如果段落太长，那么机器对段落的理解时间就要很长，</w:t>
      </w:r>
      <w:r w:rsidRPr="00124E94">
        <w:rPr>
          <w:rFonts w:ascii="Times New Roman" w:eastAsia="宋体" w:hAnsi="Times New Roman" w:cs="Times New Roman"/>
          <w:szCs w:val="20"/>
        </w:rPr>
        <w:t xml:space="preserve"> </w:t>
      </w:r>
      <w:r w:rsidRPr="00124E94">
        <w:rPr>
          <w:rFonts w:ascii="Times New Roman" w:eastAsia="宋体" w:hAnsi="Times New Roman" w:cs="Times New Roman"/>
          <w:szCs w:val="20"/>
        </w:rPr>
        <w:t>而过长的时间会导致机器对段落信息的记忆的损失。而且深度学习非常依赖有标签的样本，标注工作也是一笔非常大的开销。</w:t>
      </w:r>
    </w:p>
    <w:p w:rsidR="00BC5967" w:rsidRPr="00124E94" w:rsidRDefault="00124E94" w:rsidP="00124E94">
      <w:pPr>
        <w:spacing w:line="500" w:lineRule="exact"/>
        <w:ind w:firstLineChars="200" w:firstLine="480"/>
        <w:rPr>
          <w:rFonts w:ascii="Times New Roman" w:eastAsia="宋体" w:hAnsi="Times New Roman" w:cs="Times New Roman"/>
          <w:szCs w:val="20"/>
        </w:rPr>
      </w:pPr>
      <w:r w:rsidRPr="00124E94">
        <w:rPr>
          <w:rFonts w:ascii="Times New Roman" w:eastAsia="宋体" w:hAnsi="Times New Roman" w:cs="Times New Roman"/>
          <w:szCs w:val="20"/>
        </w:rPr>
        <w:t>总的来说，文本摘要自动生成是个非常具有前景但也非常具有挑战性的技术。</w:t>
      </w:r>
    </w:p>
    <w:sectPr w:rsidR="00BC5967" w:rsidRPr="00124E94" w:rsidSect="009A0AF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E0"/>
    <w:rsid w:val="00124E94"/>
    <w:rsid w:val="003D35DA"/>
    <w:rsid w:val="00493BA0"/>
    <w:rsid w:val="00621C24"/>
    <w:rsid w:val="00886795"/>
    <w:rsid w:val="008D2780"/>
    <w:rsid w:val="00900345"/>
    <w:rsid w:val="009A0AF7"/>
    <w:rsid w:val="00B309AF"/>
    <w:rsid w:val="00B624F6"/>
    <w:rsid w:val="00BC5967"/>
    <w:rsid w:val="00E450E0"/>
    <w:rsid w:val="00EA3552"/>
    <w:rsid w:val="00EA6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458ABE"/>
  <w14:defaultImageDpi w14:val="300"/>
  <w15:chartTrackingRefBased/>
  <w15:docId w15:val="{022B19BF-506E-F141-97A1-A39411603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450E0"/>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E450E0"/>
    <w:rPr>
      <w:rFonts w:asciiTheme="majorHAnsi" w:eastAsiaTheme="majorEastAsia" w:hAnsiTheme="majorHAnsi" w:cstheme="majorBidi"/>
      <w:b/>
      <w:bCs/>
      <w:sz w:val="32"/>
      <w:szCs w:val="32"/>
    </w:rPr>
  </w:style>
  <w:style w:type="character" w:styleId="a5">
    <w:name w:val="Strong"/>
    <w:basedOn w:val="a0"/>
    <w:uiPriority w:val="22"/>
    <w:qFormat/>
    <w:rsid w:val="00E450E0"/>
    <w:rPr>
      <w:b/>
      <w:bCs/>
    </w:rPr>
  </w:style>
  <w:style w:type="paragraph" w:styleId="a6">
    <w:name w:val="Normal (Web)"/>
    <w:basedOn w:val="a"/>
    <w:uiPriority w:val="99"/>
    <w:semiHidden/>
    <w:unhideWhenUsed/>
    <w:rsid w:val="00E450E0"/>
    <w:pPr>
      <w:widowControl/>
      <w:spacing w:before="100" w:beforeAutospacing="1" w:after="100" w:afterAutospacing="1"/>
      <w:jc w:val="left"/>
    </w:pPr>
    <w:rPr>
      <w:rFonts w:ascii="宋体" w:eastAsia="宋体" w:hAnsi="宋体" w:cs="宋体"/>
      <w:kern w:val="0"/>
    </w:rPr>
  </w:style>
  <w:style w:type="paragraph" w:styleId="a7">
    <w:name w:val="Balloon Text"/>
    <w:basedOn w:val="a"/>
    <w:link w:val="a8"/>
    <w:uiPriority w:val="99"/>
    <w:semiHidden/>
    <w:unhideWhenUsed/>
    <w:rsid w:val="00E450E0"/>
    <w:rPr>
      <w:rFonts w:ascii="宋体" w:eastAsia="宋体"/>
      <w:sz w:val="18"/>
      <w:szCs w:val="18"/>
    </w:rPr>
  </w:style>
  <w:style w:type="character" w:customStyle="1" w:styleId="a8">
    <w:name w:val="批注框文本 字符"/>
    <w:basedOn w:val="a0"/>
    <w:link w:val="a7"/>
    <w:uiPriority w:val="99"/>
    <w:semiHidden/>
    <w:rsid w:val="00E450E0"/>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6861">
      <w:bodyDiv w:val="1"/>
      <w:marLeft w:val="0"/>
      <w:marRight w:val="0"/>
      <w:marTop w:val="0"/>
      <w:marBottom w:val="0"/>
      <w:divBdr>
        <w:top w:val="none" w:sz="0" w:space="0" w:color="auto"/>
        <w:left w:val="none" w:sz="0" w:space="0" w:color="auto"/>
        <w:bottom w:val="none" w:sz="0" w:space="0" w:color="auto"/>
        <w:right w:val="none" w:sz="0" w:space="0" w:color="auto"/>
      </w:divBdr>
    </w:div>
    <w:div w:id="404110317">
      <w:bodyDiv w:val="1"/>
      <w:marLeft w:val="0"/>
      <w:marRight w:val="0"/>
      <w:marTop w:val="0"/>
      <w:marBottom w:val="0"/>
      <w:divBdr>
        <w:top w:val="none" w:sz="0" w:space="0" w:color="auto"/>
        <w:left w:val="none" w:sz="0" w:space="0" w:color="auto"/>
        <w:bottom w:val="none" w:sz="0" w:space="0" w:color="auto"/>
        <w:right w:val="none" w:sz="0" w:space="0" w:color="auto"/>
      </w:divBdr>
    </w:div>
    <w:div w:id="6098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jpe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png"/><Relationship Id="rId15" Type="http://schemas.openxmlformats.org/officeDocument/2006/relationships/image" Target="media/image12.jpe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办公室">
      <a:majorFont>
        <a:latin typeface="DengXian Light" panose="020F0302020204030204"/>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951</Words>
  <Characters>5424</Characters>
  <Application>Microsoft Office Word</Application>
  <DocSecurity>0</DocSecurity>
  <Lines>45</Lines>
  <Paragraphs>12</Paragraphs>
  <ScaleCrop>false</ScaleCrop>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子宇</dc:creator>
  <cp:keywords/>
  <dc:description/>
  <cp:lastModifiedBy>刘 子宇</cp:lastModifiedBy>
  <cp:revision>5</cp:revision>
  <dcterms:created xsi:type="dcterms:W3CDTF">2019-01-14T14:06:00Z</dcterms:created>
  <dcterms:modified xsi:type="dcterms:W3CDTF">2019-01-20T14:48:00Z</dcterms:modified>
</cp:coreProperties>
</file>